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158" w:rsidRPr="00E56C78" w:rsidRDefault="00666B0B">
      <w:pPr>
        <w:spacing w:after="0" w:line="408" w:lineRule="auto"/>
        <w:ind w:left="120"/>
        <w:jc w:val="center"/>
        <w:rPr>
          <w:lang w:val="ru-RU"/>
        </w:rPr>
      </w:pPr>
      <w:bookmarkStart w:id="0" w:name="block-72687249"/>
      <w:r w:rsidRPr="00E56C7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F4158" w:rsidRPr="00E56C78" w:rsidRDefault="00666B0B">
      <w:pPr>
        <w:spacing w:after="0" w:line="408" w:lineRule="auto"/>
        <w:ind w:left="120"/>
        <w:jc w:val="center"/>
        <w:rPr>
          <w:lang w:val="ru-RU"/>
        </w:rPr>
      </w:pPr>
      <w:bookmarkStart w:id="1" w:name="e679e4a4-be96-471b-884d-8e23127f2699"/>
      <w:r w:rsidRPr="00E56C7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Республики Башкортостан</w:t>
      </w:r>
      <w:bookmarkEnd w:id="1"/>
      <w:r w:rsidRPr="00E56C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F4158" w:rsidRPr="00E56C78" w:rsidRDefault="00666B0B">
      <w:pPr>
        <w:spacing w:after="0" w:line="408" w:lineRule="auto"/>
        <w:ind w:left="120"/>
        <w:jc w:val="center"/>
        <w:rPr>
          <w:lang w:val="ru-RU"/>
        </w:rPr>
      </w:pPr>
      <w:bookmarkStart w:id="2" w:name="69648f77-3555-4485-8da3-a6b286aeb67f"/>
      <w:r w:rsidRPr="00E56C78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Белорецкий район Республики Башкортостан</w:t>
      </w:r>
      <w:bookmarkEnd w:id="2"/>
    </w:p>
    <w:p w:rsidR="00EF4158" w:rsidRDefault="00666B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Кага</w:t>
      </w:r>
    </w:p>
    <w:p w:rsidR="00EF4158" w:rsidRDefault="00EF4158">
      <w:pPr>
        <w:spacing w:after="0"/>
        <w:ind w:left="120"/>
      </w:pPr>
    </w:p>
    <w:p w:rsidR="00EF4158" w:rsidRDefault="00EF4158">
      <w:pPr>
        <w:spacing w:after="0"/>
        <w:ind w:left="120"/>
      </w:pPr>
    </w:p>
    <w:p w:rsidR="00EF4158" w:rsidRDefault="00EF4158">
      <w:pPr>
        <w:spacing w:after="0"/>
        <w:ind w:left="120"/>
      </w:pPr>
    </w:p>
    <w:p w:rsidR="00EF4158" w:rsidRDefault="00EF415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66B0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66B0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666B0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66B0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Мельникова Л.М.</w:t>
            </w:r>
          </w:p>
          <w:p w:rsidR="00E56C78" w:rsidRDefault="00E56C7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666B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66B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66B0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66B0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666B0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66B0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Черепенькина И.А.</w:t>
            </w:r>
          </w:p>
          <w:p w:rsidR="004E6975" w:rsidRDefault="00666B0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66B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66B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66B0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66B0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66B0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:rsidR="00E56C78" w:rsidRDefault="00E56C7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165</w:t>
            </w:r>
          </w:p>
          <w:p w:rsidR="000E6D86" w:rsidRDefault="00666B0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66B0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4158" w:rsidRDefault="00EF4158">
      <w:pPr>
        <w:spacing w:after="0"/>
        <w:ind w:left="120"/>
      </w:pPr>
    </w:p>
    <w:p w:rsidR="00EF4158" w:rsidRDefault="00EF4158">
      <w:pPr>
        <w:spacing w:after="0"/>
        <w:ind w:left="120"/>
      </w:pPr>
    </w:p>
    <w:p w:rsidR="00EF4158" w:rsidRDefault="00EF4158">
      <w:pPr>
        <w:spacing w:after="0"/>
        <w:ind w:left="120"/>
      </w:pPr>
    </w:p>
    <w:p w:rsidR="00EF4158" w:rsidRDefault="00EF4158">
      <w:pPr>
        <w:spacing w:after="0"/>
        <w:ind w:left="120"/>
      </w:pPr>
    </w:p>
    <w:p w:rsidR="00EF4158" w:rsidRDefault="00EF4158">
      <w:pPr>
        <w:spacing w:after="0"/>
        <w:ind w:left="120"/>
      </w:pPr>
    </w:p>
    <w:p w:rsidR="00EF4158" w:rsidRDefault="00666B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F4158" w:rsidRDefault="00666B0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8999074)</w:t>
      </w:r>
    </w:p>
    <w:p w:rsidR="00EF4158" w:rsidRDefault="00EF4158">
      <w:pPr>
        <w:spacing w:after="0"/>
        <w:ind w:left="120"/>
        <w:jc w:val="center"/>
      </w:pPr>
    </w:p>
    <w:p w:rsidR="00EF4158" w:rsidRDefault="00666B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:rsidR="00EF4158" w:rsidRDefault="00666B0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(базовый уровень)</w:t>
      </w:r>
    </w:p>
    <w:p w:rsidR="00EF4158" w:rsidRDefault="00666B0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EF4158" w:rsidRDefault="00EF4158">
      <w:pPr>
        <w:spacing w:after="0"/>
        <w:ind w:left="120"/>
        <w:jc w:val="center"/>
      </w:pPr>
    </w:p>
    <w:p w:rsidR="00EF4158" w:rsidRDefault="00EF4158">
      <w:pPr>
        <w:spacing w:after="0"/>
        <w:ind w:left="120"/>
        <w:jc w:val="center"/>
      </w:pPr>
    </w:p>
    <w:p w:rsidR="00EF4158" w:rsidRDefault="00EF4158">
      <w:pPr>
        <w:spacing w:after="0"/>
        <w:ind w:left="120"/>
        <w:jc w:val="center"/>
      </w:pPr>
    </w:p>
    <w:p w:rsidR="00EF4158" w:rsidRDefault="00EF4158">
      <w:pPr>
        <w:spacing w:after="0"/>
        <w:ind w:left="120"/>
        <w:jc w:val="center"/>
      </w:pPr>
    </w:p>
    <w:p w:rsidR="00EF4158" w:rsidRDefault="00EF4158">
      <w:pPr>
        <w:spacing w:after="0"/>
        <w:ind w:left="120"/>
        <w:jc w:val="center"/>
      </w:pPr>
    </w:p>
    <w:p w:rsidR="00EF4158" w:rsidRDefault="00EF4158">
      <w:pPr>
        <w:spacing w:after="0"/>
        <w:ind w:left="120"/>
        <w:jc w:val="center"/>
      </w:pPr>
    </w:p>
    <w:p w:rsidR="00EF4158" w:rsidRDefault="00EF4158">
      <w:pPr>
        <w:spacing w:after="0"/>
        <w:ind w:left="120"/>
        <w:jc w:val="center"/>
      </w:pPr>
    </w:p>
    <w:p w:rsidR="00EF4158" w:rsidRDefault="00EF4158">
      <w:pPr>
        <w:spacing w:after="0"/>
        <w:ind w:left="120"/>
        <w:jc w:val="center"/>
      </w:pPr>
    </w:p>
    <w:p w:rsidR="00EF4158" w:rsidRDefault="00EF4158">
      <w:pPr>
        <w:spacing w:after="0"/>
        <w:ind w:left="120"/>
        <w:jc w:val="center"/>
      </w:pPr>
    </w:p>
    <w:p w:rsidR="00EF4158" w:rsidRDefault="00EF4158">
      <w:pPr>
        <w:spacing w:after="0"/>
        <w:ind w:left="120"/>
        <w:jc w:val="center"/>
      </w:pPr>
    </w:p>
    <w:p w:rsidR="00EF4158" w:rsidRDefault="00EF4158">
      <w:pPr>
        <w:spacing w:after="0"/>
        <w:ind w:left="120"/>
        <w:jc w:val="center"/>
      </w:pPr>
    </w:p>
    <w:p w:rsidR="00EF4158" w:rsidRDefault="00EF4158">
      <w:pPr>
        <w:spacing w:after="0"/>
        <w:ind w:left="120"/>
        <w:jc w:val="center"/>
      </w:pPr>
    </w:p>
    <w:p w:rsidR="00EF4158" w:rsidRDefault="00EF4158">
      <w:pPr>
        <w:spacing w:after="0"/>
        <w:ind w:left="120"/>
        <w:jc w:val="center"/>
      </w:pPr>
    </w:p>
    <w:p w:rsidR="00EF4158" w:rsidRDefault="00EF4158">
      <w:pPr>
        <w:spacing w:after="0"/>
        <w:ind w:left="120"/>
      </w:pPr>
    </w:p>
    <w:p w:rsidR="00EF4158" w:rsidRDefault="00EF4158">
      <w:pPr>
        <w:sectPr w:rsidR="00EF4158">
          <w:pgSz w:w="11906" w:h="16383"/>
          <w:pgMar w:top="1134" w:right="850" w:bottom="1134" w:left="1701" w:header="720" w:footer="720" w:gutter="0"/>
          <w:cols w:space="720"/>
        </w:sectPr>
      </w:pPr>
    </w:p>
    <w:p w:rsidR="00EF4158" w:rsidRDefault="00666B0B">
      <w:pPr>
        <w:spacing w:after="0"/>
        <w:ind w:left="120"/>
      </w:pPr>
      <w:bookmarkStart w:id="4" w:name="block-7268725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F4158" w:rsidRDefault="00EF4158">
      <w:pPr>
        <w:spacing w:after="0"/>
        <w:ind w:left="120"/>
      </w:pP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на уровне среднего общего образования </w:t>
      </w:r>
      <w:r w:rsidRPr="00E56C78">
        <w:rPr>
          <w:rFonts w:ascii="Times New Roman" w:hAnsi="Times New Roman"/>
          <w:color w:val="000000"/>
          <w:sz w:val="28"/>
          <w:lang w:val="ru-RU"/>
        </w:rPr>
        <w:t>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</w:t>
      </w:r>
      <w:r w:rsidRPr="00E56C78">
        <w:rPr>
          <w:rFonts w:ascii="Times New Roman" w:hAnsi="Times New Roman"/>
          <w:color w:val="000000"/>
          <w:sz w:val="28"/>
          <w:lang w:val="ru-RU"/>
        </w:rPr>
        <w:t>вания учебного предмета «Обществознание» (2018 г.), а также с учетом ф</w:t>
      </w:r>
      <w:r w:rsidRPr="00E56C78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E56C78">
        <w:rPr>
          <w:rFonts w:ascii="Times New Roman" w:hAnsi="Times New Roman"/>
          <w:color w:val="000000"/>
          <w:sz w:val="28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</w:t>
      </w:r>
      <w:r w:rsidRPr="00E56C78">
        <w:rPr>
          <w:rFonts w:ascii="Times New Roman" w:hAnsi="Times New Roman"/>
          <w:color w:val="000000"/>
          <w:sz w:val="28"/>
          <w:lang w:val="ru-RU"/>
        </w:rPr>
        <w:t>грамм основного общего и среднего общего образования.</w:t>
      </w: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 (БАЗОВЫЙ УРОВЕНЬ)</w:t>
      </w: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Учебный предмет «Обществознание» играет ведущую роль в выполнении системой образования функции интеграции молодежи в </w:t>
      </w:r>
      <w:r w:rsidRPr="00E56C78">
        <w:rPr>
          <w:rFonts w:ascii="Times New Roman" w:hAnsi="Times New Roman"/>
          <w:color w:val="000000"/>
          <w:sz w:val="28"/>
          <w:lang w:val="ru-RU"/>
        </w:rPr>
        <w:t>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</w:t>
      </w:r>
      <w:r w:rsidRPr="00E56C78">
        <w:rPr>
          <w:rFonts w:ascii="Times New Roman" w:hAnsi="Times New Roman"/>
          <w:color w:val="000000"/>
          <w:sz w:val="28"/>
          <w:lang w:val="ru-RU"/>
        </w:rPr>
        <w:t>нию, взаимодействию с другими людьми на благо человека и общества.</w:t>
      </w: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 (БАЗОВЫЙ УРОВЕНЬ)</w:t>
      </w: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EF4158" w:rsidRPr="00E56C78" w:rsidRDefault="00666B0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</w:t>
      </w:r>
      <w:r w:rsidRPr="00E56C78">
        <w:rPr>
          <w:rFonts w:ascii="Times New Roman" w:hAnsi="Times New Roman"/>
          <w:color w:val="000000"/>
          <w:sz w:val="28"/>
          <w:lang w:val="ru-RU"/>
        </w:rPr>
        <w:t>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EF4158" w:rsidRPr="00E56C78" w:rsidRDefault="00666B0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развитие л</w:t>
      </w:r>
      <w:r w:rsidRPr="00E56C78">
        <w:rPr>
          <w:rFonts w:ascii="Times New Roman" w:hAnsi="Times New Roman"/>
          <w:color w:val="000000"/>
          <w:sz w:val="28"/>
          <w:lang w:val="ru-RU"/>
        </w:rPr>
        <w:t>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EF4158" w:rsidRPr="00E56C78" w:rsidRDefault="00666B0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способности обучающихся к личному самоопределению, самореализации, самоконтролю;</w:t>
      </w:r>
    </w:p>
    <w:p w:rsidR="00EF4158" w:rsidRPr="00E56C78" w:rsidRDefault="00666B0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:rsidR="00EF4158" w:rsidRPr="00E56C78" w:rsidRDefault="00666B0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освоение системы знаний об обществе и человеке, формирование целостной картины общества,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</w:t>
      </w:r>
      <w:r w:rsidRPr="00E56C78">
        <w:rPr>
          <w:rFonts w:ascii="Times New Roman" w:hAnsi="Times New Roman"/>
          <w:color w:val="000000"/>
          <w:sz w:val="28"/>
          <w:lang w:val="ru-RU"/>
        </w:rPr>
        <w:t>щего образования;</w:t>
      </w:r>
    </w:p>
    <w:p w:rsidR="00EF4158" w:rsidRPr="00E56C78" w:rsidRDefault="00666B0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а также в проектной деятельности;</w:t>
      </w:r>
    </w:p>
    <w:p w:rsidR="00EF4158" w:rsidRPr="00E56C78" w:rsidRDefault="00666B0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</w:t>
      </w:r>
      <w:r w:rsidRPr="00E56C78">
        <w:rPr>
          <w:rFonts w:ascii="Times New Roman" w:hAnsi="Times New Roman"/>
          <w:color w:val="000000"/>
          <w:sz w:val="28"/>
          <w:lang w:val="ru-RU"/>
        </w:rPr>
        <w:t>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</w:t>
      </w:r>
      <w:r w:rsidRPr="00E56C78">
        <w:rPr>
          <w:rFonts w:ascii="Times New Roman" w:hAnsi="Times New Roman"/>
          <w:color w:val="000000"/>
          <w:sz w:val="28"/>
          <w:lang w:val="ru-RU"/>
        </w:rPr>
        <w:t>в.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</w:t>
      </w:r>
      <w:r w:rsidRPr="00E56C78">
        <w:rPr>
          <w:rFonts w:ascii="Times New Roman" w:hAnsi="Times New Roman"/>
          <w:color w:val="000000"/>
          <w:sz w:val="28"/>
          <w:lang w:val="ru-RU"/>
        </w:rPr>
        <w:t>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 образования осуществляется в соответс</w:t>
      </w:r>
      <w:r w:rsidRPr="00E56C78">
        <w:rPr>
          <w:rFonts w:ascii="Times New Roman" w:hAnsi="Times New Roman"/>
          <w:color w:val="000000"/>
          <w:sz w:val="28"/>
          <w:lang w:val="ru-RU"/>
        </w:rPr>
        <w:t>твии со следующими ориентирами, отражающими специфику учебного предмета на уровне среднего общего образования:</w:t>
      </w:r>
    </w:p>
    <w:p w:rsidR="00EF4158" w:rsidRPr="00E56C78" w:rsidRDefault="00666B0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</w:t>
      </w:r>
      <w:r w:rsidRPr="00E56C78">
        <w:rPr>
          <w:rFonts w:ascii="Times New Roman" w:hAnsi="Times New Roman"/>
          <w:color w:val="000000"/>
          <w:sz w:val="28"/>
          <w:lang w:val="ru-RU"/>
        </w:rPr>
        <w:t>м познавательных возможностей учащихся старшего подросткового возраста;</w:t>
      </w:r>
    </w:p>
    <w:p w:rsidR="00EF4158" w:rsidRPr="00E56C78" w:rsidRDefault="00666B0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</w:t>
      </w:r>
      <w:r w:rsidRPr="00E56C78">
        <w:rPr>
          <w:rFonts w:ascii="Times New Roman" w:hAnsi="Times New Roman"/>
          <w:color w:val="000000"/>
          <w:sz w:val="28"/>
          <w:lang w:val="ru-RU"/>
        </w:rPr>
        <w:t>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EF4158" w:rsidRPr="00E56C78" w:rsidRDefault="00666B0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 социально-гуманитарного образования (</w:t>
      </w:r>
      <w:r w:rsidRPr="00E56C78">
        <w:rPr>
          <w:rFonts w:ascii="Times New Roman" w:hAnsi="Times New Roman"/>
          <w:color w:val="000000"/>
          <w:sz w:val="28"/>
          <w:lang w:val="ru-RU"/>
        </w:rPr>
        <w:t>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EF4158" w:rsidRPr="00E56C78" w:rsidRDefault="00666B0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материала о современном российском обществе,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EF4158" w:rsidRPr="00E56C78" w:rsidRDefault="00666B0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расширение возможностей </w:t>
      </w:r>
      <w:r w:rsidRPr="00E56C78">
        <w:rPr>
          <w:rFonts w:ascii="Times New Roman" w:hAnsi="Times New Roman"/>
          <w:color w:val="000000"/>
          <w:sz w:val="28"/>
          <w:lang w:val="ru-RU"/>
        </w:rPr>
        <w:t>самопрезентации старшеклассников, мотивирующей креативное мышление и участие в социальных практиках.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:rsidR="00EF4158" w:rsidRDefault="00666B0B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</w:t>
      </w:r>
      <w:r>
        <w:rPr>
          <w:rFonts w:ascii="Times New Roman" w:hAnsi="Times New Roman"/>
          <w:color w:val="000000"/>
          <w:sz w:val="28"/>
        </w:rPr>
        <w:t>чении нового теоретического содержания;</w:t>
      </w:r>
    </w:p>
    <w:p w:rsidR="00EF4158" w:rsidRPr="00E56C78" w:rsidRDefault="00666B0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EF4158" w:rsidRPr="00E56C78" w:rsidRDefault="00666B0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освоении обучающимися базовых методов социального познания;</w:t>
      </w:r>
    </w:p>
    <w:p w:rsidR="00EF4158" w:rsidRPr="00E56C78" w:rsidRDefault="00666B0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большей опоре на самостоятельную деяте</w:t>
      </w:r>
      <w:r w:rsidRPr="00E56C78">
        <w:rPr>
          <w:rFonts w:ascii="Times New Roman" w:hAnsi="Times New Roman"/>
          <w:color w:val="000000"/>
          <w:sz w:val="28"/>
          <w:lang w:val="ru-RU"/>
        </w:rPr>
        <w:t>льность и индивидуальные познавательные интересы обучающихся, в том числе связанные с выбором профессии;</w:t>
      </w:r>
    </w:p>
    <w:p w:rsidR="00EF4158" w:rsidRPr="00E56C78" w:rsidRDefault="00666B0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расширении и совершенствовании познавательных, исследовательских, проектных умений, которые осваивают обучающиеся, и возможностей их применения при </w:t>
      </w:r>
      <w:r w:rsidRPr="00E56C78">
        <w:rPr>
          <w:rFonts w:ascii="Times New Roman" w:hAnsi="Times New Roman"/>
          <w:color w:val="000000"/>
          <w:sz w:val="28"/>
          <w:lang w:val="ru-RU"/>
        </w:rPr>
        <w:t>выполнении социальных ролей, типичных для старшего подросткового возраста.</w:t>
      </w: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(БАЗОВЫЙ УРОВЕНЬ) В УЧЕБНОМ ПЛАНЕ</w:t>
      </w: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предмет «Обществознание» на базовом уровне изучается в 10 и 11 классах. О</w:t>
      </w:r>
      <w:r w:rsidRPr="00E56C78">
        <w:rPr>
          <w:rFonts w:ascii="Times New Roman" w:hAnsi="Times New Roman"/>
          <w:color w:val="000000"/>
          <w:sz w:val="28"/>
          <w:lang w:val="ru-RU"/>
        </w:rPr>
        <w:t>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EF4158" w:rsidRPr="00E56C78" w:rsidRDefault="00EF4158">
      <w:pPr>
        <w:rPr>
          <w:lang w:val="ru-RU"/>
        </w:rPr>
        <w:sectPr w:rsidR="00EF4158" w:rsidRPr="00E56C78">
          <w:pgSz w:w="11906" w:h="16383"/>
          <w:pgMar w:top="1134" w:right="850" w:bottom="1134" w:left="1701" w:header="720" w:footer="720" w:gutter="0"/>
          <w:cols w:space="720"/>
        </w:sectPr>
      </w:pPr>
    </w:p>
    <w:p w:rsidR="00EF4158" w:rsidRPr="00E56C78" w:rsidRDefault="00666B0B">
      <w:pPr>
        <w:spacing w:after="0"/>
        <w:ind w:left="120"/>
        <w:rPr>
          <w:lang w:val="ru-RU"/>
        </w:rPr>
      </w:pPr>
      <w:bookmarkStart w:id="5" w:name="block-72687252"/>
      <w:bookmarkEnd w:id="4"/>
      <w:r w:rsidRPr="00E56C7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«ОБЩЕСТВОЗНАНИЕ» (БАЗОВЫЙ УРОВЕНЬ)</w:t>
      </w: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Человек в общес</w:t>
      </w:r>
      <w:r w:rsidRPr="00E56C78">
        <w:rPr>
          <w:rFonts w:ascii="Times New Roman" w:hAnsi="Times New Roman"/>
          <w:b/>
          <w:color w:val="000000"/>
          <w:sz w:val="28"/>
          <w:lang w:val="ru-RU"/>
        </w:rPr>
        <w:t>тве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</w:t>
      </w:r>
      <w:r w:rsidRPr="00E56C78">
        <w:rPr>
          <w:rFonts w:ascii="Times New Roman" w:hAnsi="Times New Roman"/>
          <w:color w:val="000000"/>
          <w:sz w:val="28"/>
          <w:lang w:val="ru-RU"/>
        </w:rPr>
        <w:t>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</w:t>
      </w:r>
      <w:r w:rsidRPr="00E56C78">
        <w:rPr>
          <w:rFonts w:ascii="Times New Roman" w:hAnsi="Times New Roman"/>
          <w:color w:val="000000"/>
          <w:sz w:val="28"/>
          <w:lang w:val="ru-RU"/>
        </w:rPr>
        <w:t>е последствия.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pacing w:val="2"/>
          <w:sz w:val="28"/>
          <w:lang w:val="ru-RU"/>
        </w:rP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</w:t>
      </w:r>
      <w:r w:rsidRPr="00E56C78">
        <w:rPr>
          <w:rFonts w:ascii="Times New Roman" w:hAnsi="Times New Roman"/>
          <w:color w:val="000000"/>
          <w:spacing w:val="2"/>
          <w:sz w:val="28"/>
          <w:lang w:val="ru-RU"/>
        </w:rPr>
        <w:t>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Деятельность и ее структура. Мотивация деятельности. Потребности и интересы. Многообразие видов деятельности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. Свобода и необходимость в деятельности человека. Познавательная деятельность. 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</w:t>
      </w:r>
      <w:r w:rsidRPr="00E56C78">
        <w:rPr>
          <w:rFonts w:ascii="Times New Roman" w:hAnsi="Times New Roman"/>
          <w:color w:val="000000"/>
          <w:sz w:val="28"/>
          <w:lang w:val="ru-RU"/>
        </w:rPr>
        <w:t>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Российское общество и человек перед лицом угроз и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</w:t>
      </w:r>
      <w:r w:rsidRPr="00E56C78">
        <w:rPr>
          <w:rFonts w:ascii="Times New Roman" w:hAnsi="Times New Roman"/>
          <w:color w:val="000000"/>
          <w:sz w:val="28"/>
          <w:lang w:val="ru-RU"/>
        </w:rPr>
        <w:t>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морали. Гражданственность. Патриотизм.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Наука. Функ</w:t>
      </w:r>
      <w:r w:rsidRPr="00E56C78">
        <w:rPr>
          <w:rFonts w:ascii="Times New Roman" w:hAnsi="Times New Roman"/>
          <w:color w:val="000000"/>
          <w:sz w:val="28"/>
          <w:lang w:val="ru-RU"/>
        </w:rPr>
        <w:t>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образования. Основные направления развития образования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религии. Значение поддержания межконфессиональног</w:t>
      </w:r>
      <w:r w:rsidRPr="00E56C78">
        <w:rPr>
          <w:rFonts w:ascii="Times New Roman" w:hAnsi="Times New Roman"/>
          <w:color w:val="000000"/>
          <w:spacing w:val="-2"/>
          <w:sz w:val="28"/>
          <w:lang w:val="ru-RU"/>
        </w:rPr>
        <w:t>о мира в Российской Федерации. Свобода совести.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в сфере науки, образования, искусст</w:t>
      </w:r>
      <w:r w:rsidRPr="00E56C78">
        <w:rPr>
          <w:rFonts w:ascii="Times New Roman" w:hAnsi="Times New Roman"/>
          <w:color w:val="000000"/>
          <w:sz w:val="28"/>
          <w:lang w:val="ru-RU"/>
        </w:rPr>
        <w:t>ва.</w:t>
      </w: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pacing w:val="1"/>
          <w:sz w:val="28"/>
          <w:lang w:val="ru-RU"/>
        </w:rPr>
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</w:t>
      </w:r>
      <w:r w:rsidRPr="00E56C78">
        <w:rPr>
          <w:rFonts w:ascii="Times New Roman" w:hAnsi="Times New Roman"/>
          <w:color w:val="000000"/>
          <w:spacing w:val="1"/>
          <w:sz w:val="28"/>
          <w:lang w:val="ru-RU"/>
        </w:rPr>
        <w:t>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Функционирование рынков. Рыночный спрос. Закон спроса. Эластичность спроса. Рыночное предложение.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Федерации. Рынок </w:t>
      </w:r>
      <w:r w:rsidRPr="00E56C78">
        <w:rPr>
          <w:rFonts w:ascii="Times New Roman" w:hAnsi="Times New Roman"/>
          <w:color w:val="000000"/>
          <w:sz w:val="28"/>
          <w:lang w:val="ru-RU"/>
        </w:rPr>
        <w:t>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Рациональное экономическое </w:t>
      </w:r>
      <w:r w:rsidRPr="00E56C78">
        <w:rPr>
          <w:rFonts w:ascii="Times New Roman" w:hAnsi="Times New Roman"/>
          <w:color w:val="000000"/>
          <w:sz w:val="28"/>
          <w:lang w:val="ru-RU"/>
        </w:rPr>
        <w:t>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Предприятие в экономике. Цели предприятия. Фа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кторы производства. Альтернативная стоимость, способы и источники финансирования </w:t>
      </w: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</w:t>
      </w:r>
      <w:r w:rsidRPr="00E56C78">
        <w:rPr>
          <w:rFonts w:ascii="Times New Roman" w:hAnsi="Times New Roman"/>
          <w:color w:val="000000"/>
          <w:sz w:val="28"/>
          <w:lang w:val="ru-RU"/>
        </w:rPr>
        <w:t>й Федерации.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</w:t>
      </w:r>
      <w:r w:rsidRPr="00E56C78">
        <w:rPr>
          <w:rFonts w:ascii="Times New Roman" w:hAnsi="Times New Roman"/>
          <w:color w:val="000000"/>
          <w:sz w:val="28"/>
          <w:lang w:val="ru-RU"/>
        </w:rPr>
        <w:t>ка России. Инфляция: причины, виды, последствия.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</w:t>
      </w:r>
      <w:r w:rsidRPr="00E56C78">
        <w:rPr>
          <w:rFonts w:ascii="Times New Roman" w:hAnsi="Times New Roman"/>
          <w:color w:val="000000"/>
          <w:sz w:val="28"/>
          <w:lang w:val="ru-RU"/>
        </w:rPr>
        <w:t>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Междунаро</w:t>
      </w:r>
      <w:r w:rsidRPr="00E56C78">
        <w:rPr>
          <w:rFonts w:ascii="Times New Roman" w:hAnsi="Times New Roman"/>
          <w:color w:val="000000"/>
          <w:sz w:val="28"/>
          <w:lang w:val="ru-RU"/>
        </w:rPr>
        <w:t>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Социальная сфера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Социальные общности, группы, их типы. Социальн</w:t>
      </w:r>
      <w:r w:rsidRPr="00E56C78">
        <w:rPr>
          <w:rFonts w:ascii="Times New Roman" w:hAnsi="Times New Roman"/>
          <w:color w:val="000000"/>
          <w:sz w:val="28"/>
          <w:lang w:val="ru-RU"/>
        </w:rPr>
        <w:t>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Положение индивида в обществе. Социальные статусы и роли. Социальная м</w:t>
      </w:r>
      <w:r w:rsidRPr="00E56C78">
        <w:rPr>
          <w:rFonts w:ascii="Times New Roman" w:hAnsi="Times New Roman"/>
          <w:color w:val="000000"/>
          <w:sz w:val="28"/>
          <w:lang w:val="ru-RU"/>
        </w:rPr>
        <w:t>обильность, ее формы и каналы в современном российском обществе.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госуда</w:t>
      </w:r>
      <w:r w:rsidRPr="00E56C78">
        <w:rPr>
          <w:rFonts w:ascii="Times New Roman" w:hAnsi="Times New Roman"/>
          <w:color w:val="000000"/>
          <w:sz w:val="28"/>
          <w:lang w:val="ru-RU"/>
        </w:rPr>
        <w:t>рства многодетным семьям.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Российской Ф</w:t>
      </w:r>
      <w:r w:rsidRPr="00E56C78">
        <w:rPr>
          <w:rFonts w:ascii="Times New Roman" w:hAnsi="Times New Roman"/>
          <w:color w:val="000000"/>
          <w:sz w:val="28"/>
          <w:lang w:val="ru-RU"/>
        </w:rPr>
        <w:t>едерации.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Социальные нормы и отклоняющееся (девиантное) поведение. Формы социальных девиаций. Конформизм. Социальный контроль и самоконтроль.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Социальный конфликт. Виды социальных конфликтов, их причины. Способы разрешения социальных конфликтов. Особенности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профессиональной деятельности социолога, социального психолога.</w:t>
      </w: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Политическая сфера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Политическая власть и субъекты политики в современном обществе. Политические институты. Политическая деятельность. 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pacing w:val="-1"/>
          <w:sz w:val="28"/>
          <w:lang w:val="ru-RU"/>
        </w:rPr>
        <w:t>Политическая система общества, ее структура и функции. П</w:t>
      </w:r>
      <w:r w:rsidRPr="00E56C78">
        <w:rPr>
          <w:rFonts w:ascii="Times New Roman" w:hAnsi="Times New Roman"/>
          <w:color w:val="000000"/>
          <w:spacing w:val="-1"/>
          <w:sz w:val="28"/>
          <w:lang w:val="ru-RU"/>
        </w:rPr>
        <w:t>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 Форма государства: форма правления, форма государственного (территориального) устройств</w:t>
      </w:r>
      <w:r w:rsidRPr="00E56C78">
        <w:rPr>
          <w:rFonts w:ascii="Times New Roman" w:hAnsi="Times New Roman"/>
          <w:color w:val="000000"/>
          <w:spacing w:val="-1"/>
          <w:sz w:val="28"/>
          <w:lang w:val="ru-RU"/>
        </w:rPr>
        <w:t xml:space="preserve">а, политический режим. Типология форм государства. 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</w:t>
      </w:r>
      <w:r w:rsidRPr="00E56C78">
        <w:rPr>
          <w:rFonts w:ascii="Times New Roman" w:hAnsi="Times New Roman"/>
          <w:color w:val="000000"/>
          <w:sz w:val="28"/>
          <w:lang w:val="ru-RU"/>
        </w:rPr>
        <w:t>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Политичес</w:t>
      </w:r>
      <w:r w:rsidRPr="00E56C78">
        <w:rPr>
          <w:rFonts w:ascii="Times New Roman" w:hAnsi="Times New Roman"/>
          <w:color w:val="000000"/>
          <w:sz w:val="28"/>
          <w:lang w:val="ru-RU"/>
        </w:rPr>
        <w:t>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Политический процесс и участие в нем субъектов политики. Фо</w:t>
      </w:r>
      <w:r w:rsidRPr="00E56C78">
        <w:rPr>
          <w:rFonts w:ascii="Times New Roman" w:hAnsi="Times New Roman"/>
          <w:color w:val="000000"/>
          <w:sz w:val="28"/>
          <w:lang w:val="ru-RU"/>
        </w:rPr>
        <w:t>рмы участия граждан в политике. Политические партии как субъекты политики, их функции, виды. Типы партийных систем.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Избирательная система. Типы избирательных систем: мажоритарная, пропорциональная, смешанная. Избирательная система в Российской Федерации.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олитическая элита и политическое лидерство. Типология лидерства. 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Роль средств массовой информации в политической жизни общества. Интернет в современной политической коммуникации.</w:t>
      </w: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Правовое регулирование общественных отношений в Российской Федерации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Право </w:t>
      </w:r>
      <w:r w:rsidRPr="00E56C78">
        <w:rPr>
          <w:rFonts w:ascii="Times New Roman" w:hAnsi="Times New Roman"/>
          <w:color w:val="000000"/>
          <w:sz w:val="28"/>
          <w:lang w:val="ru-RU"/>
        </w:rPr>
        <w:t>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Правонарушени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е и </w:t>
      </w: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юридическая ответственность. Функции правоохранительных органов Российской Федерации.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Федерации. Основы конституци</w:t>
      </w:r>
      <w:r w:rsidRPr="00E56C78">
        <w:rPr>
          <w:rFonts w:ascii="Times New Roman" w:hAnsi="Times New Roman"/>
          <w:color w:val="000000"/>
          <w:spacing w:val="-2"/>
          <w:sz w:val="28"/>
          <w:lang w:val="ru-RU"/>
        </w:rPr>
        <w:t>онного строя Российской Федерации. Гражданство Российской Федерации. Личные (гражданские), политические, социально-</w:t>
      </w:r>
      <w:r w:rsidRPr="00E56C78">
        <w:rPr>
          <w:rFonts w:ascii="Times New Roman" w:hAnsi="Times New Roman"/>
          <w:color w:val="000000"/>
          <w:spacing w:val="-2"/>
          <w:sz w:val="28"/>
          <w:lang w:val="ru-RU"/>
        </w:rPr>
        <w:t>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Гражданское право. Гражданские пра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pacing w:val="-1"/>
          <w:sz w:val="28"/>
          <w:lang w:val="ru-RU"/>
        </w:rPr>
        <w:t>Трудовое право. Трудовые правоотношения. Порядок приема на работу, заключения и расторжения трудового догов</w:t>
      </w:r>
      <w:r w:rsidRPr="00E56C78">
        <w:rPr>
          <w:rFonts w:ascii="Times New Roman" w:hAnsi="Times New Roman"/>
          <w:color w:val="000000"/>
          <w:spacing w:val="-1"/>
          <w:sz w:val="28"/>
          <w:lang w:val="ru-RU"/>
        </w:rPr>
        <w:t>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Законодательство Российской Федерации о налогах и сборах. Участники отн</w:t>
      </w:r>
      <w:r w:rsidRPr="00E56C78">
        <w:rPr>
          <w:rFonts w:ascii="Times New Roman" w:hAnsi="Times New Roman"/>
          <w:color w:val="000000"/>
          <w:sz w:val="28"/>
          <w:lang w:val="ru-RU"/>
        </w:rPr>
        <w:t>ошений, 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приема на обучение в образовательные организа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ции среднего профессионального и высшего образования. Порядок оказания платных образовательных услуг. 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Экологическое законодательство. Экологические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правонарушения. Способы защиты права на благоприятную окружающую среду. 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</w:t>
      </w:r>
      <w:r w:rsidRPr="00E56C78">
        <w:rPr>
          <w:rFonts w:ascii="Times New Roman" w:hAnsi="Times New Roman"/>
          <w:color w:val="000000"/>
          <w:sz w:val="28"/>
          <w:lang w:val="ru-RU"/>
        </w:rPr>
        <w:t>вной ответственности несовершеннолетних.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Уголовный процесс, его принципы и стадии. Субъекты уголовного процесса. 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Конституционное судопроизводство. Арбитражное судопроизводство.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Юридическое образование, юристы как социально-профессиональная группа.</w:t>
      </w:r>
    </w:p>
    <w:p w:rsidR="00EF4158" w:rsidRPr="00E56C78" w:rsidRDefault="00EF4158">
      <w:pPr>
        <w:rPr>
          <w:lang w:val="ru-RU"/>
        </w:rPr>
        <w:sectPr w:rsidR="00EF4158" w:rsidRPr="00E56C78">
          <w:pgSz w:w="11906" w:h="16383"/>
          <w:pgMar w:top="1134" w:right="850" w:bottom="1134" w:left="1701" w:header="720" w:footer="720" w:gutter="0"/>
          <w:cols w:space="720"/>
        </w:sectPr>
      </w:pPr>
    </w:p>
    <w:p w:rsidR="00EF4158" w:rsidRPr="00E56C78" w:rsidRDefault="00666B0B">
      <w:pPr>
        <w:spacing w:after="0"/>
        <w:ind w:left="120"/>
        <w:rPr>
          <w:lang w:val="ru-RU"/>
        </w:rPr>
      </w:pPr>
      <w:bookmarkStart w:id="6" w:name="block-72687251"/>
      <w:bookmarkEnd w:id="5"/>
      <w:r w:rsidRPr="00E56C7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</w:t>
      </w:r>
      <w:r w:rsidRPr="00E56C78">
        <w:rPr>
          <w:rFonts w:ascii="Times New Roman" w:hAnsi="Times New Roman"/>
          <w:b/>
          <w:color w:val="000000"/>
          <w:sz w:val="28"/>
          <w:lang w:val="ru-RU"/>
        </w:rPr>
        <w:t>РЕДМЕТА «ОБЩЕСТВОЗНАНИЕ» (БАЗОВЫЙ УРОВЕНЬ)</w:t>
      </w: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</w:t>
      </w:r>
      <w:r w:rsidRPr="00E56C78">
        <w:rPr>
          <w:rFonts w:ascii="Times New Roman" w:hAnsi="Times New Roman"/>
          <w:color w:val="000000"/>
          <w:sz w:val="28"/>
          <w:lang w:val="ru-RU"/>
        </w:rPr>
        <w:t>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</w:t>
      </w:r>
      <w:r w:rsidRPr="00E56C78">
        <w:rPr>
          <w:rFonts w:ascii="Times New Roman" w:hAnsi="Times New Roman"/>
          <w:color w:val="000000"/>
          <w:sz w:val="28"/>
          <w:lang w:val="ru-RU"/>
        </w:rPr>
        <w:t>овных направлений воспитательной деятельности, в том числе в части:</w:t>
      </w: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:rsidR="00EF4158" w:rsidRPr="00E56C78" w:rsidRDefault="00666B0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EF4158" w:rsidRPr="00E56C78" w:rsidRDefault="00666B0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</w:t>
      </w:r>
      <w:r w:rsidRPr="00E56C78">
        <w:rPr>
          <w:rFonts w:ascii="Times New Roman" w:hAnsi="Times New Roman"/>
          <w:color w:val="000000"/>
          <w:sz w:val="28"/>
          <w:lang w:val="ru-RU"/>
        </w:rPr>
        <w:t>важение закона и правопорядка;</w:t>
      </w:r>
    </w:p>
    <w:p w:rsidR="00EF4158" w:rsidRPr="00E56C78" w:rsidRDefault="00666B0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EF4158" w:rsidRPr="00E56C78" w:rsidRDefault="00666B0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</w:t>
      </w:r>
      <w:r w:rsidRPr="00E56C78">
        <w:rPr>
          <w:rFonts w:ascii="Times New Roman" w:hAnsi="Times New Roman"/>
          <w:color w:val="000000"/>
          <w:sz w:val="28"/>
          <w:lang w:val="ru-RU"/>
        </w:rPr>
        <w:t>ации по социальным, религиозным, расовым, национальным признакам;</w:t>
      </w:r>
    </w:p>
    <w:p w:rsidR="00EF4158" w:rsidRPr="00E56C78" w:rsidRDefault="00666B0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EF4158" w:rsidRPr="00E56C78" w:rsidRDefault="00666B0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</w:t>
      </w:r>
      <w:r w:rsidRPr="00E56C78">
        <w:rPr>
          <w:rFonts w:ascii="Times New Roman" w:hAnsi="Times New Roman"/>
          <w:color w:val="000000"/>
          <w:sz w:val="28"/>
          <w:lang w:val="ru-RU"/>
        </w:rPr>
        <w:t>ами в соответствии с их функциями и назначением;</w:t>
      </w:r>
    </w:p>
    <w:p w:rsidR="00EF4158" w:rsidRPr="00E56C78" w:rsidRDefault="00666B0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:rsidR="00EF4158" w:rsidRPr="00E56C78" w:rsidRDefault="00EF4158">
      <w:pPr>
        <w:spacing w:after="0"/>
        <w:ind w:left="120"/>
        <w:jc w:val="both"/>
        <w:rPr>
          <w:lang w:val="ru-RU"/>
        </w:rPr>
      </w:pP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EF4158" w:rsidRPr="00E56C78" w:rsidRDefault="00666B0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</w:t>
      </w:r>
      <w:r w:rsidRPr="00E56C78">
        <w:rPr>
          <w:rFonts w:ascii="Times New Roman" w:hAnsi="Times New Roman"/>
          <w:color w:val="000000"/>
          <w:sz w:val="28"/>
          <w:lang w:val="ru-RU"/>
        </w:rPr>
        <w:t>Родиной, гордости за свой край, свою Родину, свой язык и культуру, прошлое и настоящее многонационального народа России;</w:t>
      </w:r>
    </w:p>
    <w:p w:rsidR="00EF4158" w:rsidRPr="00E56C78" w:rsidRDefault="00666B0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России; достижениям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России в науке, искусстве, спорте, технологиях, труде;</w:t>
      </w:r>
    </w:p>
    <w:p w:rsidR="00EF4158" w:rsidRPr="00E56C78" w:rsidRDefault="00666B0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EF4158" w:rsidRPr="00E56C78" w:rsidRDefault="00EF4158">
      <w:pPr>
        <w:spacing w:after="0"/>
        <w:ind w:left="120"/>
        <w:jc w:val="both"/>
        <w:rPr>
          <w:lang w:val="ru-RU"/>
        </w:rPr>
      </w:pP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Духовно-нравственного воспитания:</w:t>
      </w:r>
    </w:p>
    <w:p w:rsidR="00EF4158" w:rsidRPr="00E56C78" w:rsidRDefault="00666B0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EF4158" w:rsidRPr="00E56C78" w:rsidRDefault="00666B0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E56C78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EF4158" w:rsidRPr="00E56C78" w:rsidRDefault="00666B0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EF4158" w:rsidRPr="00E56C78" w:rsidRDefault="00666B0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EF4158" w:rsidRPr="00E56C78" w:rsidRDefault="00666B0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EF4158" w:rsidRPr="00E56C78" w:rsidRDefault="00EF4158">
      <w:pPr>
        <w:spacing w:after="0"/>
        <w:ind w:left="120"/>
        <w:jc w:val="both"/>
        <w:rPr>
          <w:lang w:val="ru-RU"/>
        </w:rPr>
      </w:pP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EF4158" w:rsidRPr="00E56C78" w:rsidRDefault="00666B0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</w:t>
      </w:r>
      <w:r w:rsidRPr="00E56C78">
        <w:rPr>
          <w:rFonts w:ascii="Times New Roman" w:hAnsi="Times New Roman"/>
          <w:color w:val="000000"/>
          <w:sz w:val="28"/>
          <w:lang w:val="ru-RU"/>
        </w:rPr>
        <w:t>а, общественных отношений;</w:t>
      </w:r>
    </w:p>
    <w:p w:rsidR="00EF4158" w:rsidRPr="00E56C78" w:rsidRDefault="00666B0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EF4158" w:rsidRPr="00E56C78" w:rsidRDefault="00666B0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искусства,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этнических культурных традиций и народного творчества;</w:t>
      </w:r>
    </w:p>
    <w:p w:rsidR="00EF4158" w:rsidRPr="00E56C78" w:rsidRDefault="00666B0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:rsidR="00EF4158" w:rsidRPr="00E56C78" w:rsidRDefault="00EF4158">
      <w:pPr>
        <w:spacing w:after="0"/>
        <w:ind w:left="120"/>
        <w:jc w:val="both"/>
        <w:rPr>
          <w:lang w:val="ru-RU"/>
        </w:rPr>
      </w:pP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EF4158" w:rsidRPr="00E56C78" w:rsidRDefault="00666B0B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потребность в физическом </w:t>
      </w:r>
      <w:r w:rsidRPr="00E56C78">
        <w:rPr>
          <w:rFonts w:ascii="Times New Roman" w:hAnsi="Times New Roman"/>
          <w:color w:val="000000"/>
          <w:sz w:val="28"/>
          <w:lang w:val="ru-RU"/>
        </w:rPr>
        <w:t>совершенствовании;</w:t>
      </w:r>
    </w:p>
    <w:p w:rsidR="00EF4158" w:rsidRPr="00E56C78" w:rsidRDefault="00666B0B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EF4158" w:rsidRPr="00E56C78" w:rsidRDefault="00EF4158">
      <w:pPr>
        <w:spacing w:after="0"/>
        <w:ind w:left="120"/>
        <w:jc w:val="both"/>
        <w:rPr>
          <w:lang w:val="ru-RU"/>
        </w:rPr>
      </w:pP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EF4158" w:rsidRPr="00E56C78" w:rsidRDefault="00666B0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EF4158" w:rsidRPr="00E56C78" w:rsidRDefault="00666B0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активной социально направленной </w:t>
      </w:r>
      <w:r w:rsidRPr="00E56C78">
        <w:rPr>
          <w:rFonts w:ascii="Times New Roman" w:hAnsi="Times New Roman"/>
          <w:color w:val="000000"/>
          <w:sz w:val="28"/>
          <w:lang w:val="ru-RU"/>
        </w:rPr>
        <w:t>деятельности, способность инициировать, планировать и самостоятельно выполнять такую деятельность;</w:t>
      </w:r>
    </w:p>
    <w:p w:rsidR="00EF4158" w:rsidRPr="00E56C78" w:rsidRDefault="00666B0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</w:t>
      </w:r>
      <w:r w:rsidRPr="00E56C78">
        <w:rPr>
          <w:rFonts w:ascii="Times New Roman" w:hAnsi="Times New Roman"/>
          <w:color w:val="000000"/>
          <w:sz w:val="28"/>
          <w:lang w:val="ru-RU"/>
        </w:rPr>
        <w:t>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EF4158" w:rsidRPr="00E56C78" w:rsidRDefault="00666B0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жизни.</w:t>
      </w:r>
    </w:p>
    <w:p w:rsidR="00EF4158" w:rsidRPr="00E56C78" w:rsidRDefault="00EF4158">
      <w:pPr>
        <w:spacing w:after="0"/>
        <w:ind w:left="120"/>
        <w:jc w:val="both"/>
        <w:rPr>
          <w:lang w:val="ru-RU"/>
        </w:rPr>
      </w:pP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:rsidR="00EF4158" w:rsidRPr="00E56C78" w:rsidRDefault="00666B0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сформ</w:t>
      </w:r>
      <w:r w:rsidRPr="00E56C78">
        <w:rPr>
          <w:rFonts w:ascii="Times New Roman" w:hAnsi="Times New Roman"/>
          <w:color w:val="000000"/>
          <w:sz w:val="28"/>
          <w:lang w:val="ru-RU"/>
        </w:rPr>
        <w:t>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EF4158" w:rsidRPr="00E56C78" w:rsidRDefault="00666B0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</w:t>
      </w:r>
      <w:r w:rsidRPr="00E56C78">
        <w:rPr>
          <w:rFonts w:ascii="Times New Roman" w:hAnsi="Times New Roman"/>
          <w:color w:val="000000"/>
          <w:sz w:val="28"/>
          <w:lang w:val="ru-RU"/>
        </w:rPr>
        <w:t>знания целей устойчивого развития человечества;</w:t>
      </w:r>
    </w:p>
    <w:p w:rsidR="00EF4158" w:rsidRPr="00E56C78" w:rsidRDefault="00666B0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EF4158" w:rsidRPr="00E56C78" w:rsidRDefault="00666B0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EF4158" w:rsidRPr="00E56C78" w:rsidRDefault="00666B0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</w:t>
      </w:r>
      <w:r w:rsidRPr="00E56C78">
        <w:rPr>
          <w:rFonts w:ascii="Times New Roman" w:hAnsi="Times New Roman"/>
          <w:color w:val="000000"/>
          <w:sz w:val="28"/>
          <w:lang w:val="ru-RU"/>
        </w:rPr>
        <w:t>ческой направленности.</w:t>
      </w:r>
    </w:p>
    <w:p w:rsidR="00EF4158" w:rsidRPr="00E56C78" w:rsidRDefault="00EF4158">
      <w:pPr>
        <w:spacing w:after="0"/>
        <w:ind w:left="120"/>
        <w:jc w:val="both"/>
        <w:rPr>
          <w:lang w:val="ru-RU"/>
        </w:rPr>
      </w:pP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EF4158" w:rsidRPr="00E56C78" w:rsidRDefault="00666B0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</w:t>
      </w:r>
      <w:r w:rsidRPr="00E56C78">
        <w:rPr>
          <w:rFonts w:ascii="Times New Roman" w:hAnsi="Times New Roman"/>
          <w:color w:val="000000"/>
          <w:sz w:val="28"/>
          <w:lang w:val="ru-RU"/>
        </w:rPr>
        <w:t>та в поликультурном мире;</w:t>
      </w:r>
    </w:p>
    <w:p w:rsidR="00EF4158" w:rsidRPr="00E56C78" w:rsidRDefault="00666B0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EF4158" w:rsidRPr="00E56C78" w:rsidRDefault="00666B0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осозна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EF4158" w:rsidRPr="00E56C78" w:rsidRDefault="00666B0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мотивация к познанию и творчеству, обучению и самообучению на протяжении всей жизни, интерес к изучению социальных и гуманитарн</w:t>
      </w:r>
      <w:r w:rsidRPr="00E56C78">
        <w:rPr>
          <w:rFonts w:ascii="Times New Roman" w:hAnsi="Times New Roman"/>
          <w:color w:val="000000"/>
          <w:sz w:val="28"/>
          <w:lang w:val="ru-RU"/>
        </w:rPr>
        <w:t>ых дисциплин.</w:t>
      </w:r>
    </w:p>
    <w:p w:rsidR="00EF4158" w:rsidRPr="00E56C78" w:rsidRDefault="00EF4158">
      <w:pPr>
        <w:spacing w:after="0"/>
        <w:ind w:left="120"/>
        <w:jc w:val="both"/>
        <w:rPr>
          <w:lang w:val="ru-RU"/>
        </w:rPr>
      </w:pP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:rsidR="00EF4158" w:rsidRPr="00E56C78" w:rsidRDefault="00666B0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</w:t>
      </w:r>
      <w:r w:rsidRPr="00E56C78">
        <w:rPr>
          <w:rFonts w:ascii="Times New Roman" w:hAnsi="Times New Roman"/>
          <w:color w:val="000000"/>
          <w:sz w:val="28"/>
          <w:lang w:val="ru-RU"/>
        </w:rPr>
        <w:t>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EF4158" w:rsidRPr="00E56C78" w:rsidRDefault="00666B0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</w:t>
      </w:r>
      <w:r w:rsidRPr="00E56C78">
        <w:rPr>
          <w:rFonts w:ascii="Times New Roman" w:hAnsi="Times New Roman"/>
          <w:color w:val="000000"/>
          <w:sz w:val="28"/>
          <w:lang w:val="ru-RU"/>
        </w:rPr>
        <w:t>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EF4158" w:rsidRPr="00E56C78" w:rsidRDefault="00666B0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я из своих возможностей; </w:t>
      </w:r>
    </w:p>
    <w:p w:rsidR="00EF4158" w:rsidRPr="00E56C78" w:rsidRDefault="00666B0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EF4158" w:rsidRPr="00E56C78" w:rsidRDefault="00666B0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</w:t>
      </w:r>
      <w:r w:rsidRPr="00E56C78">
        <w:rPr>
          <w:rFonts w:ascii="Times New Roman" w:hAnsi="Times New Roman"/>
          <w:color w:val="000000"/>
          <w:sz w:val="28"/>
          <w:lang w:val="ru-RU"/>
        </w:rPr>
        <w:t>сть к сочувствию и сопереживанию;</w:t>
      </w:r>
    </w:p>
    <w:p w:rsidR="00EF4158" w:rsidRPr="00E56C78" w:rsidRDefault="00666B0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</w:t>
      </w:r>
      <w:r w:rsidRPr="00E56C78">
        <w:rPr>
          <w:rFonts w:ascii="Times New Roman" w:hAnsi="Times New Roman"/>
          <w:color w:val="000000"/>
          <w:sz w:val="28"/>
          <w:lang w:val="ru-RU"/>
        </w:rPr>
        <w:t>го образования по предмету «Обществознание» (базовый уровень) должны отражать:</w:t>
      </w:r>
    </w:p>
    <w:p w:rsidR="00EF4158" w:rsidRDefault="00666B0B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</w:t>
      </w: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EF4158" w:rsidRPr="00E56C78" w:rsidRDefault="00666B0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</w:t>
      </w:r>
      <w:r w:rsidRPr="00E56C78">
        <w:rPr>
          <w:rFonts w:ascii="Times New Roman" w:hAnsi="Times New Roman"/>
          <w:color w:val="000000"/>
          <w:sz w:val="28"/>
          <w:lang w:val="ru-RU"/>
        </w:rPr>
        <w:t>есторонне;</w:t>
      </w:r>
    </w:p>
    <w:p w:rsidR="00EF4158" w:rsidRPr="00E56C78" w:rsidRDefault="00666B0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EF4158" w:rsidRPr="00E56C78" w:rsidRDefault="00666B0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EF4158" w:rsidRPr="00E56C78" w:rsidRDefault="00666B0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выявлять закономерности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и противоречия в рассматриваемых социальных явлениях и процессах;</w:t>
      </w:r>
    </w:p>
    <w:p w:rsidR="00EF4158" w:rsidRPr="00E56C78" w:rsidRDefault="00666B0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EF4158" w:rsidRPr="00E56C78" w:rsidRDefault="00666B0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в условиях реального, виртуального и комбинированного взаимодействия;</w:t>
      </w:r>
    </w:p>
    <w:p w:rsidR="00EF4158" w:rsidRPr="00E56C78" w:rsidRDefault="00666B0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EF4158" w:rsidRPr="00E56C78" w:rsidRDefault="00666B0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учебно-исследовательской и проектной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деятельности, навыки разрешения проблем;</w:t>
      </w:r>
    </w:p>
    <w:p w:rsidR="00EF4158" w:rsidRPr="00E56C78" w:rsidRDefault="00666B0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EF4158" w:rsidRPr="00E56C78" w:rsidRDefault="00666B0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</w:t>
      </w:r>
      <w:r w:rsidRPr="00E56C78">
        <w:rPr>
          <w:rFonts w:ascii="Times New Roman" w:hAnsi="Times New Roman"/>
          <w:color w:val="000000"/>
          <w:sz w:val="28"/>
          <w:lang w:val="ru-RU"/>
        </w:rPr>
        <w:t>тации, преобразованию и применению в различных учебных ситуациях, в том числе при создании учебных и социальных проектов;</w:t>
      </w:r>
    </w:p>
    <w:p w:rsidR="00EF4158" w:rsidRPr="00E56C78" w:rsidRDefault="00666B0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EF4158" w:rsidRPr="00E56C78" w:rsidRDefault="00666B0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</w:t>
      </w:r>
      <w:r w:rsidRPr="00E56C78">
        <w:rPr>
          <w:rFonts w:ascii="Times New Roman" w:hAnsi="Times New Roman"/>
          <w:color w:val="000000"/>
          <w:sz w:val="28"/>
          <w:lang w:val="ru-RU"/>
        </w:rPr>
        <w:t>собственные задачи в образовательной деятельности и жизненных ситуациях;</w:t>
      </w:r>
    </w:p>
    <w:p w:rsidR="00EF4158" w:rsidRPr="00E56C78" w:rsidRDefault="00666B0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утверждений, задавать параметры и критерии решения;</w:t>
      </w:r>
    </w:p>
    <w:p w:rsidR="00EF4158" w:rsidRPr="00E56C78" w:rsidRDefault="00666B0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EF4158" w:rsidRPr="00E56C78" w:rsidRDefault="00666B0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</w:t>
      </w:r>
      <w:r w:rsidRPr="00E56C78">
        <w:rPr>
          <w:rFonts w:ascii="Times New Roman" w:hAnsi="Times New Roman"/>
          <w:color w:val="000000"/>
          <w:sz w:val="28"/>
          <w:lang w:val="ru-RU"/>
        </w:rPr>
        <w:t>я социальных объектов, в социальных отношениях; оценивать приобретенный опыт;</w:t>
      </w:r>
    </w:p>
    <w:p w:rsidR="00EF4158" w:rsidRPr="00E56C78" w:rsidRDefault="00666B0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EF4158" w:rsidRPr="00E56C78" w:rsidRDefault="00666B0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</w:t>
      </w:r>
      <w:r w:rsidRPr="00E56C78">
        <w:rPr>
          <w:rFonts w:ascii="Times New Roman" w:hAnsi="Times New Roman"/>
          <w:color w:val="000000"/>
          <w:sz w:val="28"/>
          <w:lang w:val="ru-RU"/>
        </w:rPr>
        <w:t>областей;</w:t>
      </w:r>
    </w:p>
    <w:p w:rsidR="00EF4158" w:rsidRPr="00E56C78" w:rsidRDefault="00666B0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</w:t>
      </w:r>
    </w:p>
    <w:p w:rsidR="00EF4158" w:rsidRPr="00E56C78" w:rsidRDefault="00666B0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EF4158" w:rsidRPr="00E56C78" w:rsidRDefault="00666B0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социальной информации из источников разных типов, самостоятельно </w:t>
      </w:r>
      <w:r w:rsidRPr="00E56C78">
        <w:rPr>
          <w:rFonts w:ascii="Times New Roman" w:hAnsi="Times New Roman"/>
          <w:color w:val="000000"/>
          <w:sz w:val="28"/>
          <w:lang w:val="ru-RU"/>
        </w:rPr>
        <w:t>осуществлять поиск, анализ, систематизацию и интерпретацию информации различных видов и форм представления;</w:t>
      </w:r>
    </w:p>
    <w:p w:rsidR="00EF4158" w:rsidRPr="00E56C78" w:rsidRDefault="00666B0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EF4158" w:rsidRPr="00E56C78" w:rsidRDefault="00666B0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оц</w:t>
      </w:r>
      <w:r w:rsidRPr="00E56C78">
        <w:rPr>
          <w:rFonts w:ascii="Times New Roman" w:hAnsi="Times New Roman"/>
          <w:color w:val="000000"/>
          <w:sz w:val="28"/>
          <w:lang w:val="ru-RU"/>
        </w:rPr>
        <w:t>енивать достоверность,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EF4158" w:rsidRPr="00E56C78" w:rsidRDefault="00666B0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в </w:t>
      </w:r>
      <w:r w:rsidRPr="00E56C78">
        <w:rPr>
          <w:rFonts w:ascii="Times New Roman" w:hAnsi="Times New Roman"/>
          <w:color w:val="000000"/>
          <w:sz w:val="28"/>
          <w:lang w:val="ru-RU"/>
        </w:rPr>
        <w:t>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F4158" w:rsidRPr="00E56C78" w:rsidRDefault="00666B0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</w:t>
      </w:r>
      <w:r w:rsidRPr="00E56C78">
        <w:rPr>
          <w:rFonts w:ascii="Times New Roman" w:hAnsi="Times New Roman"/>
          <w:color w:val="000000"/>
          <w:sz w:val="28"/>
          <w:lang w:val="ru-RU"/>
        </w:rPr>
        <w:t>ции, информационной безопасности личности.</w:t>
      </w:r>
    </w:p>
    <w:p w:rsidR="00EF4158" w:rsidRDefault="00666B0B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EF4158" w:rsidRPr="00E56C78" w:rsidRDefault="00666B0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EF4158" w:rsidRPr="00E56C78" w:rsidRDefault="00666B0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</w:t>
      </w:r>
      <w:r w:rsidRPr="00E56C78">
        <w:rPr>
          <w:rFonts w:ascii="Times New Roman" w:hAnsi="Times New Roman"/>
          <w:color w:val="000000"/>
          <w:sz w:val="28"/>
          <w:lang w:val="ru-RU"/>
        </w:rPr>
        <w:t>ки конфликтных ситуаций и смягчать конфликты;</w:t>
      </w:r>
    </w:p>
    <w:p w:rsidR="00EF4158" w:rsidRPr="00E56C78" w:rsidRDefault="00666B0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EF4158" w:rsidRPr="00E56C78" w:rsidRDefault="00666B0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</w:t>
      </w:r>
      <w:r>
        <w:rPr>
          <w:rFonts w:ascii="Times New Roman" w:hAnsi="Times New Roman"/>
          <w:i/>
          <w:color w:val="000000"/>
          <w:sz w:val="28"/>
        </w:rPr>
        <w:t>естная деятельность:</w:t>
      </w:r>
    </w:p>
    <w:p w:rsidR="00EF4158" w:rsidRPr="00E56C78" w:rsidRDefault="00666B0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работы;</w:t>
      </w:r>
    </w:p>
    <w:p w:rsidR="00EF4158" w:rsidRPr="00E56C78" w:rsidRDefault="00666B0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EF4158" w:rsidRPr="00E56C78" w:rsidRDefault="00666B0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</w:t>
      </w:r>
      <w:r w:rsidRPr="00E56C78">
        <w:rPr>
          <w:rFonts w:ascii="Times New Roman" w:hAnsi="Times New Roman"/>
          <w:color w:val="000000"/>
          <w:sz w:val="28"/>
          <w:lang w:val="ru-RU"/>
        </w:rPr>
        <w:t>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EF4158" w:rsidRPr="00E56C78" w:rsidRDefault="00666B0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по разработанным критериям;</w:t>
      </w:r>
    </w:p>
    <w:p w:rsidR="00EF4158" w:rsidRPr="00E56C78" w:rsidRDefault="00666B0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EF4158" w:rsidRPr="00E56C78" w:rsidRDefault="00666B0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</w:t>
      </w:r>
      <w:r w:rsidRPr="00E56C78">
        <w:rPr>
          <w:rFonts w:ascii="Times New Roman" w:hAnsi="Times New Roman"/>
          <w:color w:val="000000"/>
          <w:sz w:val="28"/>
          <w:lang w:val="ru-RU"/>
        </w:rPr>
        <w:t>ество и воображение, быть инициативным.</w:t>
      </w:r>
    </w:p>
    <w:p w:rsidR="00EF4158" w:rsidRDefault="00666B0B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:rsidR="00EF4158" w:rsidRPr="00E56C78" w:rsidRDefault="00666B0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и в жизненных ситуациях;</w:t>
      </w:r>
    </w:p>
    <w:p w:rsidR="00EF4158" w:rsidRPr="00E56C78" w:rsidRDefault="00666B0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EF4158" w:rsidRPr="00E56C78" w:rsidRDefault="00666B0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</w:t>
      </w:r>
      <w:r w:rsidRPr="00E56C78">
        <w:rPr>
          <w:rFonts w:ascii="Times New Roman" w:hAnsi="Times New Roman"/>
          <w:color w:val="000000"/>
          <w:sz w:val="28"/>
          <w:lang w:val="ru-RU"/>
        </w:rPr>
        <w:t>иях;</w:t>
      </w:r>
    </w:p>
    <w:p w:rsidR="00EF4158" w:rsidRPr="00E56C78" w:rsidRDefault="00666B0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F4158" w:rsidRPr="00E56C78" w:rsidRDefault="00666B0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EF4158" w:rsidRDefault="00666B0B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EF4158" w:rsidRPr="00E56C78" w:rsidRDefault="00666B0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сп</w:t>
      </w:r>
      <w:r w:rsidRPr="00E56C78">
        <w:rPr>
          <w:rFonts w:ascii="Times New Roman" w:hAnsi="Times New Roman"/>
          <w:color w:val="000000"/>
          <w:sz w:val="28"/>
          <w:lang w:val="ru-RU"/>
        </w:rPr>
        <w:t>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EF4158" w:rsidRPr="00E56C78" w:rsidRDefault="00666B0B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</w:t>
      </w:r>
      <w:r w:rsidRPr="00E56C78">
        <w:rPr>
          <w:rFonts w:ascii="Times New Roman" w:hAnsi="Times New Roman"/>
          <w:color w:val="000000"/>
          <w:sz w:val="28"/>
          <w:lang w:val="ru-RU"/>
        </w:rPr>
        <w:t>ов целям;</w:t>
      </w:r>
    </w:p>
    <w:p w:rsidR="00EF4158" w:rsidRPr="00E56C78" w:rsidRDefault="00666B0B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EF4158" w:rsidRPr="00E56C78" w:rsidRDefault="00666B0B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</w:t>
      </w:r>
      <w:r w:rsidRPr="00E56C78">
        <w:rPr>
          <w:rFonts w:ascii="Times New Roman" w:hAnsi="Times New Roman"/>
          <w:color w:val="000000"/>
          <w:sz w:val="28"/>
          <w:lang w:val="ru-RU"/>
        </w:rPr>
        <w:t>нимать решения по их снижению;</w:t>
      </w:r>
    </w:p>
    <w:p w:rsidR="00EF4158" w:rsidRPr="00E56C78" w:rsidRDefault="00666B0B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EF4158" w:rsidRDefault="00666B0B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:rsidR="00EF4158" w:rsidRPr="00E56C78" w:rsidRDefault="00666B0B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F4158" w:rsidRPr="00E56C78" w:rsidRDefault="00666B0B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</w:t>
      </w:r>
      <w:r w:rsidRPr="00E56C78">
        <w:rPr>
          <w:rFonts w:ascii="Times New Roman" w:hAnsi="Times New Roman"/>
          <w:color w:val="000000"/>
          <w:sz w:val="28"/>
          <w:lang w:val="ru-RU"/>
        </w:rPr>
        <w:t>деятельности;</w:t>
      </w:r>
    </w:p>
    <w:p w:rsidR="00EF4158" w:rsidRPr="00E56C78" w:rsidRDefault="00666B0B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признавать свое право и право других на ошибки;</w:t>
      </w:r>
    </w:p>
    <w:p w:rsidR="00EF4158" w:rsidRPr="00E56C78" w:rsidRDefault="00666B0B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/>
        <w:ind w:firstLine="60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об обществе как целостной развивающейся системе в единстве и взаимодействии </w:t>
      </w:r>
      <w:r w:rsidRPr="00E56C78">
        <w:rPr>
          <w:rFonts w:ascii="Times New Roman" w:hAnsi="Times New Roman"/>
          <w:color w:val="000000"/>
          <w:sz w:val="28"/>
          <w:lang w:val="ru-RU"/>
        </w:rPr>
        <w:t>основных сфер и социальных институтов; общественных потребностях и общественных отношениях; социальной динамике и ее формах; особенностях процесса цифровизации и влияния массовых коммуникаций на все сферы жизни общества; глобальных проблемах и вызовах совр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</w:t>
      </w:r>
      <w:r w:rsidRPr="00E56C78">
        <w:rPr>
          <w:rFonts w:ascii="Times New Roman" w:hAnsi="Times New Roman"/>
          <w:color w:val="000000"/>
          <w:sz w:val="28"/>
          <w:lang w:val="ru-RU"/>
        </w:rPr>
        <w:t>и ее структуре; сознании, самосознании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об историческом и этническом многообразии культур, связи духовной и </w:t>
      </w:r>
      <w:r w:rsidRPr="00E56C78">
        <w:rPr>
          <w:rFonts w:ascii="Times New Roman" w:hAnsi="Times New Roman"/>
          <w:color w:val="000000"/>
          <w:sz w:val="28"/>
          <w:lang w:val="ru-RU"/>
        </w:rPr>
        <w:t>материальной культуры, особенностях профессиональной деятельности в области науки и культуры;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</w:t>
      </w: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механизмах принятия бюджетных решений; особенностях профессиональной деятельности в экономич</w:t>
      </w:r>
      <w:r w:rsidRPr="00E56C78">
        <w:rPr>
          <w:rFonts w:ascii="Times New Roman" w:hAnsi="Times New Roman"/>
          <w:color w:val="000000"/>
          <w:sz w:val="28"/>
          <w:lang w:val="ru-RU"/>
        </w:rPr>
        <w:t>еской и финансовой сферах.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</w:t>
      </w:r>
      <w:r w:rsidRPr="00E56C78">
        <w:rPr>
          <w:rFonts w:ascii="Times New Roman" w:hAnsi="Times New Roman"/>
          <w:color w:val="000000"/>
          <w:sz w:val="28"/>
          <w:lang w:val="ru-RU"/>
        </w:rPr>
        <w:t>«Человек в обществе», «Духовная культура», «Экономическая жизнь общества».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</w:t>
      </w:r>
      <w:r w:rsidRPr="00E56C78">
        <w:rPr>
          <w:rFonts w:ascii="Times New Roman" w:hAnsi="Times New Roman"/>
          <w:color w:val="000000"/>
          <w:sz w:val="28"/>
          <w:lang w:val="ru-RU"/>
        </w:rPr>
        <w:t>льность, социальные интересы, глобализация, личность, социализация, истина, мышление,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</w:t>
      </w:r>
      <w:r w:rsidRPr="00E56C78">
        <w:rPr>
          <w:rFonts w:ascii="Times New Roman" w:hAnsi="Times New Roman"/>
          <w:color w:val="000000"/>
          <w:sz w:val="28"/>
          <w:lang w:val="ru-RU"/>
        </w:rPr>
        <w:t>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</w:t>
      </w:r>
      <w:r w:rsidRPr="00E56C78">
        <w:rPr>
          <w:rFonts w:ascii="Times New Roman" w:hAnsi="Times New Roman"/>
          <w:color w:val="000000"/>
          <w:sz w:val="28"/>
          <w:lang w:val="ru-RU"/>
        </w:rPr>
        <w:t>зделение труда;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классифицировать и типологизировать на основе предложенных критериев используемые в социальных науках понятия и </w:t>
      </w:r>
      <w:r w:rsidRPr="00E56C78">
        <w:rPr>
          <w:rFonts w:ascii="Times New Roman" w:hAnsi="Times New Roman"/>
          <w:color w:val="000000"/>
          <w:spacing w:val="-2"/>
          <w:sz w:val="28"/>
          <w:lang w:val="ru-RU"/>
        </w:rPr>
        <w:t>термины, отражающие явления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</w:t>
      </w:r>
      <w:r w:rsidRPr="00E56C78">
        <w:rPr>
          <w:rFonts w:ascii="Times New Roman" w:hAnsi="Times New Roman"/>
          <w:color w:val="000000"/>
          <w:spacing w:val="-2"/>
          <w:sz w:val="28"/>
          <w:lang w:val="ru-RU"/>
        </w:rPr>
        <w:t>а, безработицы, финансовых услуг; типы и виды рыночных структур; факторы производства; источники финансирования предприятий</w:t>
      </w:r>
      <w:r w:rsidRPr="00E56C78">
        <w:rPr>
          <w:rFonts w:ascii="Times New Roman" w:hAnsi="Times New Roman"/>
          <w:color w:val="000000"/>
          <w:sz w:val="28"/>
          <w:lang w:val="ru-RU"/>
        </w:rPr>
        <w:t>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</w:t>
      </w: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иерархич</w:t>
      </w:r>
      <w:r w:rsidRPr="00E56C78">
        <w:rPr>
          <w:rFonts w:ascii="Times New Roman" w:hAnsi="Times New Roman"/>
          <w:color w:val="000000"/>
          <w:sz w:val="28"/>
          <w:lang w:val="ru-RU"/>
        </w:rPr>
        <w:t>еские и другие связи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</w:t>
      </w:r>
      <w:r w:rsidRPr="00E56C78">
        <w:rPr>
          <w:rFonts w:ascii="Times New Roman" w:hAnsi="Times New Roman"/>
          <w:color w:val="000000"/>
          <w:sz w:val="28"/>
          <w:lang w:val="ru-RU"/>
        </w:rPr>
        <w:t>рной культуры; экономической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духовной, экономической сферах жизни российского обществ</w:t>
      </w:r>
      <w:r w:rsidRPr="00E56C78">
        <w:rPr>
          <w:rFonts w:ascii="Times New Roman" w:hAnsi="Times New Roman"/>
          <w:color w:val="000000"/>
          <w:sz w:val="28"/>
          <w:lang w:val="ru-RU"/>
        </w:rPr>
        <w:t>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искусства; экономические функции государства; Центрального банка Российской Федерации; налоговой системы Российской Федерации; предпринимательства;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</w:t>
      </w:r>
      <w:r w:rsidRPr="00E56C78">
        <w:rPr>
          <w:rFonts w:ascii="Times New Roman" w:hAnsi="Times New Roman"/>
          <w:color w:val="000000"/>
          <w:sz w:val="28"/>
          <w:lang w:val="ru-RU"/>
        </w:rPr>
        <w:t>хемах, диаграммах, графиках.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</w:t>
      </w:r>
      <w:r w:rsidRPr="00E56C78">
        <w:rPr>
          <w:rFonts w:ascii="Times New Roman" w:hAnsi="Times New Roman"/>
          <w:color w:val="000000"/>
          <w:sz w:val="28"/>
          <w:lang w:val="ru-RU"/>
        </w:rPr>
        <w:t>ий метод, социальное прогнозирование, метод моделирования и сравнительно-исторический метод.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о многообразии путей и форм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</w:t>
      </w:r>
      <w:r w:rsidRPr="00E56C78">
        <w:rPr>
          <w:rFonts w:ascii="Times New Roman" w:hAnsi="Times New Roman"/>
          <w:color w:val="000000"/>
          <w:sz w:val="28"/>
          <w:lang w:val="ru-RU"/>
        </w:rPr>
        <w:t>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ь факты, </w:t>
      </w: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выводы, оценочные суждения, мнения при изучении разделов «Человек в обществе», «Духовная культура», «Экономическая жизнь общества».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7) Осуществлять учебно-исследовательскую и проектную деятельность с опорой на полученные знания об обществе, о его </w:t>
      </w:r>
      <w:r w:rsidRPr="00E56C78">
        <w:rPr>
          <w:rFonts w:ascii="Times New Roman" w:hAnsi="Times New Roman"/>
          <w:color w:val="000000"/>
          <w:sz w:val="28"/>
          <w:lang w:val="ru-RU"/>
        </w:rPr>
        <w:t>духовной культуре и экономической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</w:t>
      </w:r>
      <w:r w:rsidRPr="00E56C78">
        <w:rPr>
          <w:rFonts w:ascii="Times New Roman" w:hAnsi="Times New Roman"/>
          <w:color w:val="000000"/>
          <w:sz w:val="28"/>
          <w:lang w:val="ru-RU"/>
        </w:rPr>
        <w:t>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8) Использовать обществоведческие знания для взаимодействия с представител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</w:t>
      </w:r>
      <w:r w:rsidRPr="00E56C7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9) Формулировать, основываясь на социальных ценностях и приобретенных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знаниях о человеке в обществе,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</w:t>
      </w:r>
      <w:r w:rsidRPr="00E56C78">
        <w:rPr>
          <w:rFonts w:ascii="Times New Roman" w:hAnsi="Times New Roman"/>
          <w:color w:val="000000"/>
          <w:sz w:val="28"/>
          <w:lang w:val="ru-RU"/>
        </w:rPr>
        <w:t>ходимости в деятельности человека; значения культурных ценностей и норм в жизни общества,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кон</w:t>
      </w:r>
      <w:r w:rsidRPr="00E56C78">
        <w:rPr>
          <w:rFonts w:ascii="Times New Roman" w:hAnsi="Times New Roman"/>
          <w:color w:val="000000"/>
          <w:sz w:val="28"/>
          <w:lang w:val="ru-RU"/>
        </w:rPr>
        <w:t>кретизировать теоретические положения,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</w:t>
      </w:r>
      <w:r w:rsidRPr="00E56C78">
        <w:rPr>
          <w:rFonts w:ascii="Times New Roman" w:hAnsi="Times New Roman"/>
          <w:color w:val="000000"/>
          <w:sz w:val="28"/>
          <w:lang w:val="ru-RU"/>
        </w:rPr>
        <w:t>обенностях 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 свободе совести; значен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ии поддержания межконфессионального мира в Российской Федерации; многообразии функций искусства; достижениях современного российского искусства; </w:t>
      </w: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использовании мер государственной поддержки малого и среднего предпринимательства в Российской Федерации; выбор</w:t>
      </w:r>
      <w:r w:rsidRPr="00E56C78">
        <w:rPr>
          <w:rFonts w:ascii="Times New Roman" w:hAnsi="Times New Roman"/>
          <w:color w:val="000000"/>
          <w:sz w:val="28"/>
          <w:lang w:val="ru-RU"/>
        </w:rPr>
        <w:t>е способов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10) Применять знания о финансах </w:t>
      </w:r>
      <w:r w:rsidRPr="00E56C78">
        <w:rPr>
          <w:rFonts w:ascii="Times New Roman" w:hAnsi="Times New Roman"/>
          <w:color w:val="000000"/>
          <w:sz w:val="28"/>
          <w:lang w:val="ru-RU"/>
        </w:rPr>
        <w:t>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</w:t>
      </w:r>
      <w:r w:rsidRPr="00E56C78">
        <w:rPr>
          <w:rFonts w:ascii="Times New Roman" w:hAnsi="Times New Roman"/>
          <w:color w:val="000000"/>
          <w:sz w:val="28"/>
          <w:lang w:val="ru-RU"/>
        </w:rPr>
        <w:t>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11) Оценивать социальную информацию по проблемам развития современного общества, общественного и индивидуального сознания, </w:t>
      </w:r>
      <w:r w:rsidRPr="00E56C78">
        <w:rPr>
          <w:rFonts w:ascii="Times New Roman" w:hAnsi="Times New Roman"/>
          <w:color w:val="000000"/>
          <w:sz w:val="28"/>
          <w:lang w:val="ru-RU"/>
        </w:rPr>
        <w:t>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</w:t>
      </w:r>
      <w:r w:rsidRPr="00E56C78">
        <w:rPr>
          <w:rFonts w:ascii="Times New Roman" w:hAnsi="Times New Roman"/>
          <w:color w:val="000000"/>
          <w:sz w:val="28"/>
          <w:lang w:val="ru-RU"/>
        </w:rPr>
        <w:t>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</w:t>
      </w:r>
      <w:r w:rsidRPr="00E56C78">
        <w:rPr>
          <w:rFonts w:ascii="Times New Roman" w:hAnsi="Times New Roman"/>
          <w:color w:val="000000"/>
          <w:sz w:val="28"/>
          <w:lang w:val="ru-RU"/>
        </w:rPr>
        <w:t>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:rsidR="00EF4158" w:rsidRPr="00E56C78" w:rsidRDefault="00666B0B">
      <w:pPr>
        <w:spacing w:after="0"/>
        <w:ind w:firstLine="60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1) Владеть знаниями о социальной структуре общества, критериях социальной стратификации; формах и факторах социальной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мобильности в 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о структуре и функциях политической системы общества</w:t>
      </w:r>
      <w:r w:rsidRPr="00E56C78">
        <w:rPr>
          <w:rFonts w:ascii="Times New Roman" w:hAnsi="Times New Roman"/>
          <w:color w:val="000000"/>
          <w:sz w:val="28"/>
          <w:lang w:val="ru-RU"/>
        </w:rPr>
        <w:t>, направлениях государственной политики Российской Федерации; конституционном статусе и полномочиях органов государственной власти;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 праве как социальном регуляторе, системе права и законодательстве Российской Федерации, системе прав, свобод и обязанносте</w:t>
      </w:r>
      <w:r w:rsidRPr="00E56C78">
        <w:rPr>
          <w:rFonts w:ascii="Times New Roman" w:hAnsi="Times New Roman"/>
          <w:color w:val="000000"/>
          <w:sz w:val="28"/>
          <w:lang w:val="ru-RU"/>
        </w:rPr>
        <w:t>й человека и гражданина в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правовых отношений; экологическо</w:t>
      </w:r>
      <w:r w:rsidRPr="00E56C78">
        <w:rPr>
          <w:rFonts w:ascii="Times New Roman" w:hAnsi="Times New Roman"/>
          <w:color w:val="000000"/>
          <w:sz w:val="28"/>
          <w:lang w:val="ru-RU"/>
        </w:rPr>
        <w:t>м законодательстве, гражданском, административном и уголовном судопроизводстве.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</w:t>
      </w:r>
      <w:r w:rsidRPr="00E56C78">
        <w:rPr>
          <w:rFonts w:ascii="Times New Roman" w:hAnsi="Times New Roman"/>
          <w:color w:val="000000"/>
          <w:sz w:val="28"/>
          <w:lang w:val="ru-RU"/>
        </w:rPr>
        <w:t>ности и целостности государства на примерах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</w:t>
      </w:r>
      <w:r w:rsidRPr="00E56C78">
        <w:rPr>
          <w:rFonts w:ascii="Times New Roman" w:hAnsi="Times New Roman"/>
          <w:color w:val="000000"/>
          <w:sz w:val="28"/>
          <w:lang w:val="ru-RU"/>
        </w:rPr>
        <w:t>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неравенство, 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конфликт, политическая власть, политический институт, политические отношени</w:t>
      </w:r>
      <w:r w:rsidRPr="00E56C78">
        <w:rPr>
          <w:rFonts w:ascii="Times New Roman" w:hAnsi="Times New Roman"/>
          <w:color w:val="000000"/>
          <w:sz w:val="28"/>
          <w:lang w:val="ru-RU"/>
        </w:rPr>
        <w:t>я, политическая система, государство, национальная безопасность, политическая культура, политическая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</w:t>
      </w:r>
      <w:r w:rsidRPr="00E56C78">
        <w:rPr>
          <w:rFonts w:ascii="Times New Roman" w:hAnsi="Times New Roman"/>
          <w:color w:val="000000"/>
          <w:sz w:val="28"/>
          <w:lang w:val="ru-RU"/>
        </w:rPr>
        <w:t>ическая ответственность, нормативный правовой акт, закон, подзаконный акт, законодательный процесс, правовой статус, гражданство Российской Федерации, налог;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определять различные смыслы многозначных понятий, в том числе: власть, социальная справедливость, </w:t>
      </w:r>
      <w:r w:rsidRPr="00E56C78">
        <w:rPr>
          <w:rFonts w:ascii="Times New Roman" w:hAnsi="Times New Roman"/>
          <w:color w:val="000000"/>
          <w:sz w:val="28"/>
          <w:lang w:val="ru-RU"/>
        </w:rPr>
        <w:t>социальный институт;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</w:t>
      </w:r>
      <w:r w:rsidRPr="00E56C78">
        <w:rPr>
          <w:rFonts w:ascii="Times New Roman" w:hAnsi="Times New Roman"/>
          <w:color w:val="000000"/>
          <w:spacing w:val="-3"/>
          <w:sz w:val="28"/>
          <w:lang w:val="ru-RU"/>
        </w:rPr>
        <w:t>типы семьи; социальные нормы;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 п</w:t>
      </w:r>
      <w:r w:rsidRPr="00E56C78">
        <w:rPr>
          <w:rFonts w:ascii="Times New Roman" w:hAnsi="Times New Roman"/>
          <w:color w:val="000000"/>
          <w:spacing w:val="-3"/>
          <w:sz w:val="28"/>
          <w:lang w:val="ru-RU"/>
        </w:rPr>
        <w:t>равовые нормы; отрасли и 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</w:t>
      </w:r>
      <w:r w:rsidRPr="00E56C78">
        <w:rPr>
          <w:rFonts w:ascii="Times New Roman" w:hAnsi="Times New Roman"/>
          <w:color w:val="000000"/>
          <w:spacing w:val="-3"/>
          <w:sz w:val="28"/>
          <w:lang w:val="ru-RU"/>
        </w:rPr>
        <w:t>ина Российской Федерации; способы защиты гражданских прав,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 дисциплинарные взыскания; налоги и с</w:t>
      </w:r>
      <w:r w:rsidRPr="00E56C78">
        <w:rPr>
          <w:rFonts w:ascii="Times New Roman" w:hAnsi="Times New Roman"/>
          <w:color w:val="000000"/>
          <w:spacing w:val="-3"/>
          <w:sz w:val="28"/>
          <w:lang w:val="ru-RU"/>
        </w:rPr>
        <w:t>боры в Российской Федерации;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</w:t>
      </w:r>
      <w:r w:rsidRPr="00E56C78">
        <w:rPr>
          <w:rFonts w:ascii="Times New Roman" w:hAnsi="Times New Roman"/>
          <w:color w:val="000000"/>
          <w:spacing w:val="-3"/>
          <w:sz w:val="28"/>
          <w:lang w:val="ru-RU"/>
        </w:rPr>
        <w:t>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4) Владеть умениями устанавливать,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н</w:t>
      </w:r>
      <w:r w:rsidRPr="00E56C78">
        <w:rPr>
          <w:rFonts w:ascii="Times New Roman" w:hAnsi="Times New Roman"/>
          <w:color w:val="000000"/>
          <w:sz w:val="28"/>
          <w:lang w:val="ru-RU"/>
        </w:rPr>
        <w:t>ормативно-правовых актов, прав, свобод и обязанностей;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характеризоват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ь причины и последствия преобразований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</w:t>
      </w:r>
      <w:r w:rsidRPr="00E56C78">
        <w:rPr>
          <w:rFonts w:ascii="Times New Roman" w:hAnsi="Times New Roman"/>
          <w:color w:val="000000"/>
          <w:sz w:val="28"/>
          <w:lang w:val="ru-RU"/>
        </w:rPr>
        <w:t>(девиантного) поведения; правонарушения и юридической ответственности за него; абсентеизма; коррупции;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</w:t>
      </w:r>
      <w:r w:rsidRPr="00E56C78">
        <w:rPr>
          <w:rFonts w:ascii="Times New Roman" w:hAnsi="Times New Roman"/>
          <w:color w:val="000000"/>
          <w:spacing w:val="-2"/>
          <w:sz w:val="28"/>
          <w:lang w:val="ru-RU"/>
        </w:rPr>
        <w:t>ийской Федерации; политических партий; средств массовой информации в политической жизни общества; правоохранительных органов;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отражать связи социальных объектов и явлений с помощью различных знаковых систем, в том числе в таблицах, схемах, диаграммах, граф</w:t>
      </w:r>
      <w:r w:rsidRPr="00E56C78">
        <w:rPr>
          <w:rFonts w:ascii="Times New Roman" w:hAnsi="Times New Roman"/>
          <w:color w:val="000000"/>
          <w:sz w:val="28"/>
          <w:lang w:val="ru-RU"/>
        </w:rPr>
        <w:t>иках.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</w:t>
      </w:r>
      <w:r w:rsidRPr="00E56C78">
        <w:rPr>
          <w:rFonts w:ascii="Times New Roman" w:hAnsi="Times New Roman"/>
          <w:color w:val="000000"/>
          <w:sz w:val="28"/>
          <w:lang w:val="ru-RU"/>
        </w:rPr>
        <w:t>тод, политическое прогнозирование.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</w:t>
      </w:r>
      <w:r w:rsidRPr="00E56C78">
        <w:rPr>
          <w:rFonts w:ascii="Times New Roman" w:hAnsi="Times New Roman"/>
          <w:color w:val="000000"/>
          <w:sz w:val="28"/>
          <w:lang w:val="ru-RU"/>
        </w:rPr>
        <w:t>тическом развитии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</w:t>
      </w:r>
      <w:r w:rsidRPr="00E56C78">
        <w:rPr>
          <w:rFonts w:ascii="Times New Roman" w:hAnsi="Times New Roman"/>
          <w:color w:val="000000"/>
          <w:sz w:val="28"/>
          <w:lang w:val="ru-RU"/>
        </w:rPr>
        <w:t>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осуществлять поиск политической и правовой информации, представленной в различных знаковых системах, извлекать информацию из н</w:t>
      </w:r>
      <w:r w:rsidRPr="00E56C78">
        <w:rPr>
          <w:rFonts w:ascii="Times New Roman" w:hAnsi="Times New Roman"/>
          <w:color w:val="000000"/>
          <w:sz w:val="28"/>
          <w:lang w:val="ru-RU"/>
        </w:rPr>
        <w:t>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 структуре общества, социа</w:t>
      </w:r>
      <w:r w:rsidRPr="00E56C78">
        <w:rPr>
          <w:rFonts w:ascii="Times New Roman" w:hAnsi="Times New Roman"/>
          <w:color w:val="000000"/>
          <w:sz w:val="28"/>
          <w:lang w:val="ru-RU"/>
        </w:rPr>
        <w:t>льных отношениях,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</w:t>
      </w:r>
      <w:r w:rsidRPr="00E56C78">
        <w:rPr>
          <w:rFonts w:ascii="Times New Roman" w:hAnsi="Times New Roman"/>
          <w:color w:val="000000"/>
          <w:sz w:val="28"/>
          <w:lang w:val="ru-RU"/>
        </w:rPr>
        <w:t>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 xml:space="preserve">8) Использовать политические и правовые знания для взаимодействия с 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</w:t>
      </w: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осознания роли непрерывного образования; использовать средства и</w:t>
      </w:r>
      <w:r w:rsidRPr="00E56C78">
        <w:rPr>
          <w:rFonts w:ascii="Times New Roman" w:hAnsi="Times New Roman"/>
          <w:color w:val="000000"/>
          <w:sz w:val="28"/>
          <w:lang w:val="ru-RU"/>
        </w:rPr>
        <w:t>нформационно-коммуникационных технологий в решении различных задач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9) Формулировать на основе социальных ценностей и при</w:t>
      </w:r>
      <w:r w:rsidRPr="00E56C78">
        <w:rPr>
          <w:rFonts w:ascii="Times New Roman" w:hAnsi="Times New Roman"/>
          <w:color w:val="000000"/>
          <w:sz w:val="28"/>
          <w:lang w:val="ru-RU"/>
        </w:rPr>
        <w:t>обретенных знаний о структуре общества и социальных взаимодействиях, политической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обществе; мигра</w:t>
      </w:r>
      <w:r w:rsidRPr="00E56C78">
        <w:rPr>
          <w:rFonts w:ascii="Times New Roman" w:hAnsi="Times New Roman"/>
          <w:color w:val="000000"/>
          <w:sz w:val="28"/>
          <w:lang w:val="ru-RU"/>
        </w:rPr>
        <w:t>ционных процессов; тенденций развития семьи; участия субъектов политики в политическом процессе; опасности коррупции и необходимости борьбы с ней; соотношения прав и свобод человека с обязанностями и правовой ответственностью;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использовать ключевые понятия</w:t>
      </w:r>
      <w:r w:rsidRPr="00E56C78">
        <w:rPr>
          <w:rFonts w:ascii="Times New Roman" w:hAnsi="Times New Roman"/>
          <w:color w:val="000000"/>
          <w:sz w:val="28"/>
          <w:lang w:val="ru-RU"/>
        </w:rPr>
        <w:t>, теоретические положения, в том числе о социальной структуре российского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 коммуникации;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необходимости поддержания законности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 особенностях уголовной ответственности несо</w:t>
      </w:r>
      <w:r w:rsidRPr="00E56C78">
        <w:rPr>
          <w:rFonts w:ascii="Times New Roman" w:hAnsi="Times New Roman"/>
          <w:color w:val="000000"/>
          <w:sz w:val="28"/>
          <w:lang w:val="ru-RU"/>
        </w:rPr>
        <w:t>вершеннолетних для объяснения явлений социальной действительности;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</w:t>
      </w:r>
      <w:r w:rsidRPr="00E56C78">
        <w:rPr>
          <w:rFonts w:ascii="Times New Roman" w:hAnsi="Times New Roman"/>
          <w:color w:val="000000"/>
          <w:sz w:val="28"/>
          <w:lang w:val="ru-RU"/>
        </w:rPr>
        <w:t>дарственной поддержке социально незащищенных слоев общества и 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</w:t>
      </w:r>
      <w:r w:rsidRPr="00E56C78">
        <w:rPr>
          <w:rFonts w:ascii="Times New Roman" w:hAnsi="Times New Roman"/>
          <w:color w:val="000000"/>
          <w:sz w:val="28"/>
          <w:lang w:val="ru-RU"/>
        </w:rPr>
        <w:t>теме в Российской Федерации; государственной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азовательных услуг; порядке приема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принципах уголовного права, уголовного процесса, </w:t>
      </w:r>
      <w:r w:rsidRPr="00E56C78">
        <w:rPr>
          <w:rFonts w:ascii="Times New Roman" w:hAnsi="Times New Roman"/>
          <w:color w:val="000000"/>
          <w:sz w:val="28"/>
          <w:lang w:val="ru-RU"/>
        </w:rPr>
        <w:lastRenderedPageBreak/>
        <w:t>гражданского процесса фактами социальной действительности, модельными ситуациями, примерами из личного социального опыта.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10) Применять знание о правах и обязанностях потребителя финансовых услуг, зафиксиров</w:t>
      </w:r>
      <w:r w:rsidRPr="00E56C78">
        <w:rPr>
          <w:rFonts w:ascii="Times New Roman" w:hAnsi="Times New Roman"/>
          <w:color w:val="000000"/>
          <w:sz w:val="28"/>
          <w:lang w:val="ru-RU"/>
        </w:rPr>
        <w:t>анных в законодательстве Российской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11</w:t>
      </w:r>
      <w:r w:rsidRPr="00E56C78">
        <w:rPr>
          <w:rFonts w:ascii="Times New Roman" w:hAnsi="Times New Roman"/>
          <w:color w:val="000000"/>
          <w:sz w:val="28"/>
          <w:lang w:val="ru-RU"/>
        </w:rPr>
        <w:t>) Оценивать социальную информацию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</w:t>
      </w:r>
      <w:r w:rsidRPr="00E56C78">
        <w:rPr>
          <w:rFonts w:ascii="Times New Roman" w:hAnsi="Times New Roman"/>
          <w:color w:val="000000"/>
          <w:sz w:val="28"/>
          <w:lang w:val="ru-RU"/>
        </w:rPr>
        <w:t>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:rsidR="00EF4158" w:rsidRPr="00E56C78" w:rsidRDefault="00666B0B">
      <w:pPr>
        <w:spacing w:after="0"/>
        <w:ind w:firstLine="600"/>
        <w:jc w:val="both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12) Самостоятельно оцен</w:t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</w:t>
      </w:r>
      <w:r w:rsidRPr="00E56C78">
        <w:rPr>
          <w:rFonts w:ascii="Times New Roman" w:hAnsi="Times New Roman"/>
          <w:color w:val="000000"/>
          <w:sz w:val="28"/>
          <w:lang w:val="ru-RU"/>
        </w:rPr>
        <w:t>социальных норм, включая нормы морали и права, ценностей; осознавать неприемлемость антиобщественного поведения, опасность алкоголизма и наркомании.</w:t>
      </w:r>
    </w:p>
    <w:p w:rsidR="00EF4158" w:rsidRPr="00E56C78" w:rsidRDefault="00EF4158">
      <w:pPr>
        <w:rPr>
          <w:lang w:val="ru-RU"/>
        </w:rPr>
        <w:sectPr w:rsidR="00EF4158" w:rsidRPr="00E56C78">
          <w:pgSz w:w="11906" w:h="16383"/>
          <w:pgMar w:top="1134" w:right="850" w:bottom="1134" w:left="1701" w:header="720" w:footer="720" w:gutter="0"/>
          <w:cols w:space="720"/>
        </w:sectPr>
      </w:pPr>
    </w:p>
    <w:p w:rsidR="00EF4158" w:rsidRDefault="00666B0B">
      <w:pPr>
        <w:spacing w:after="0"/>
        <w:ind w:left="120"/>
      </w:pPr>
      <w:bookmarkStart w:id="7" w:name="block-72687247"/>
      <w:bookmarkEnd w:id="6"/>
      <w:r w:rsidRPr="00E56C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F4158" w:rsidRDefault="00666B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EF415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158" w:rsidRDefault="00EF4158"/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158" w:rsidRDefault="00EF4158"/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158" w:rsidRDefault="00EF4158"/>
        </w:tc>
      </w:tr>
      <w:tr w:rsidR="00EF4158" w:rsidRPr="00E56C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проектно-исследовательской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F4158" w:rsidRDefault="00EF4158"/>
        </w:tc>
      </w:tr>
    </w:tbl>
    <w:p w:rsidR="00EF4158" w:rsidRDefault="00EF4158">
      <w:pPr>
        <w:sectPr w:rsidR="00EF41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158" w:rsidRDefault="00666B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5168"/>
        <w:gridCol w:w="1189"/>
        <w:gridCol w:w="1841"/>
        <w:gridCol w:w="1910"/>
        <w:gridCol w:w="2788"/>
      </w:tblGrid>
      <w:tr w:rsidR="00EF4158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158" w:rsidRDefault="00EF4158"/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система. Государство — основной 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личности.Политическая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158" w:rsidRDefault="00EF4158"/>
        </w:tc>
      </w:tr>
      <w:tr w:rsidR="00EF4158" w:rsidRPr="00E56C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права, свободы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налоговых, образовательных, 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арбитражного, гражданского, административного,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158" w:rsidRDefault="00EF4158"/>
        </w:tc>
      </w:tr>
      <w:tr w:rsidR="00EF4158" w:rsidRPr="00E56C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EF4158" w:rsidRDefault="00EF4158"/>
        </w:tc>
      </w:tr>
    </w:tbl>
    <w:p w:rsidR="00EF4158" w:rsidRDefault="00EF4158">
      <w:pPr>
        <w:sectPr w:rsidR="00EF41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158" w:rsidRDefault="00EF4158">
      <w:pPr>
        <w:sectPr w:rsidR="00EF41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158" w:rsidRDefault="00666B0B">
      <w:pPr>
        <w:spacing w:after="0"/>
        <w:ind w:left="120"/>
      </w:pPr>
      <w:bookmarkStart w:id="8" w:name="block-7268724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F4158" w:rsidRDefault="00666B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110"/>
        <w:gridCol w:w="1152"/>
        <w:gridCol w:w="1841"/>
        <w:gridCol w:w="1910"/>
        <w:gridCol w:w="1347"/>
        <w:gridCol w:w="2824"/>
      </w:tblGrid>
      <w:tr w:rsidR="00EF415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Глобализация и ее противоречия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Становление личности в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Общественное и индивидуальное сознание. Самосознание и социальное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«Человек в обществе»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обществе»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развития образования в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профессиональной деятельности в сфере науки, 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«Духовная культура»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«Духовная культура»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– основа жизнедеятельности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регулирование экономики. Налоги и 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Default="00EF4158"/>
        </w:tc>
      </w:tr>
    </w:tbl>
    <w:p w:rsidR="00EF4158" w:rsidRDefault="00EF4158">
      <w:pPr>
        <w:sectPr w:rsidR="00EF41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158" w:rsidRDefault="00666B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72"/>
        <w:gridCol w:w="1163"/>
        <w:gridCol w:w="1841"/>
        <w:gridCol w:w="1910"/>
        <w:gridCol w:w="1347"/>
        <w:gridCol w:w="2837"/>
      </w:tblGrid>
      <w:tr w:rsidR="00EF4158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4158" w:rsidRDefault="00EF41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4158" w:rsidRDefault="00EF4158"/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стратификация российского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0286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положение личности в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 и пути его изменения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0416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мобильность и ее виды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нормы и отклоняющееся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социолога и социального психолога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«Социальная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«Социальная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- основной институт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политической системы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конституционного строя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избирательных систем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«Политическая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«Политическая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5772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права и свободы человека и гражданина Российской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8405614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8407658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Организационно-правовые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формы юридических 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родителей и детей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8408382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налогоплательщиков. Ответственность за налоговые 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образовательных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уголовной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конституционного, арбитражного процессов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административного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уголовного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представление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</w:tr>
      <w:tr w:rsidR="00EF4158" w:rsidRPr="00E56C78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F4158" w:rsidRDefault="00EF4158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56C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F41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135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4158" w:rsidRDefault="00EF4158"/>
        </w:tc>
      </w:tr>
    </w:tbl>
    <w:p w:rsidR="00EF4158" w:rsidRDefault="00EF4158">
      <w:pPr>
        <w:sectPr w:rsidR="00EF41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158" w:rsidRDefault="00EF4158">
      <w:pPr>
        <w:sectPr w:rsidR="00EF41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158" w:rsidRPr="00E56C78" w:rsidRDefault="00666B0B">
      <w:pPr>
        <w:spacing w:before="199" w:after="199"/>
        <w:ind w:left="120"/>
        <w:rPr>
          <w:lang w:val="ru-RU"/>
        </w:rPr>
      </w:pPr>
      <w:bookmarkStart w:id="9" w:name="block-72687254"/>
      <w:bookmarkEnd w:id="8"/>
      <w:r w:rsidRPr="00E56C7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F4158" w:rsidRDefault="00666B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EF4158" w:rsidRDefault="00EF415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243"/>
              <w:rPr>
                <w:lang w:val="ru-RU"/>
              </w:rPr>
            </w:pPr>
            <w:r w:rsidRPr="00E56C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F41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её формах; особенностях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процесса цифровизации и влияния массовых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ений и сознательной деятельности; особенностях социализации личности и её этапах в современных условиях; деятельности и её структуре; сознании, самосознании и социальном поведении; познании мира; истине и её критериях; формах и методах мышления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Характ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«Человек в обществе»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собственных суждений и построении устных и письменных высказываний, включая понятия: общество и его типы, социальный институт,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общественный прогресс, деятельность, социальные интересы, глобализация, личность, социализация, истина, мышление; 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зличные смыслы многозначных понятий, в том числе: общество, личность, свобода;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и, в том числе: виды и формы деятельности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владеть уровнями и методами научного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познания, мышления и деятельности, общественного и индивидуального сознания, чувственного и рационального познания;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жизни российского общества, противоречивого характера общественного прогресса, глобал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изации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прогнозирование, метод моделирования и сравнительно-исторический метод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«Человек в обществе» для анализа социальной информации о многообразии путей и форм общественного развития, российском обществе, 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 угрозах и вызовах развития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осу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личать отдельные компоненты в информационном сообщении, выделять факты, выводы, оценочные суждения, мнения при изучении раздела «Человек в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об 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бществе, о человеке, его познавательной деятельности и творческой активности,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Использовать обществоведческие знания для взаимодействия с представителями других </w:t>
            </w:r>
            <w:r w:rsidRPr="00E56C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</w:t>
            </w:r>
            <w:r w:rsidRPr="00E56C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ь средства информационно-коммуникационных технологий в решении различных задач при изучении раздела «Человек в обществе»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социальных ценностях и приобретённых знаниях о человеке в обществе, собственные суждения и аргументы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проблемам влияния социокультурных факторов на формирование личности, противоречивых последствий глобализации, соотношения свободы и необходимости в деятельности человека;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числе о типах общества, многообра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зии путей и форм общественного развития, человеке как результате биологической и социокультурной эволюции, многообразии видов деятельности и её мотивации, этапах социализации, фактами социальной действительности, модельными ситуациями, примерами из личного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социального опыта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в том числе поступающую по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каналам сетевых коммуникаций, определять степень достоверности информации; соотносить различные оценки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</w:t>
            </w:r>
          </w:p>
        </w:tc>
      </w:tr>
      <w:tr w:rsidR="00EF41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знаниями 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«Духовная культура»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, включая понятия: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ле: культура;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и типологизировать на основе предложенных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критериев используемые в социальных науках понятия и термины, отражающие явления и процессы социальной действительности, в том числе: виды знания, науки, религий; виды и уровни образо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вания в Российской Федерации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общества, материальной и духовной культуры, массовой и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элитарной культуры;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духовной сфере жизни российского общества, культурного многообразия современного общества, возрастания роли науки в современном обществе; отражать связи социальных объектов и явлени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й с помощью различных знаковых систем, в том числе в таблицах, схемах, диаграммах, графиках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«Духовная культура» для анализа социальной 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нформации о развитии духовной культуры,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отдельные компоненты в информационном сообщении, выделять факты, выводы, оценочные суждения, мнения при изучении раздела «Духовная культура»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об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обществе, о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духовной культуре,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изуч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решении различных задач при изучении раздела «Духовная культура»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социальных ценностях и приобретённых знаниях о духовной культуре, собственные суждения и аргументы по проблемам значения культурных ценностей и норм в жизни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общества, в духовном развитии личности;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числе об особенностях научного познания в социально-гуманитарных науках, духовных ценностях, субкультуре и контркультуре, диалоге культур, категориях морали, возможнос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тях самовоспитания, особенностях образования и науки в современном обществе, свободе совести, значении поддержания межконфессионального мира в Российской Федерации, многообразии функций искусства, достижениях современного российского искусства, фактами соц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иальной действительности, модельными ситуациями, примерами из личного социального опыта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научного познания в социально-гуманитарных науках, духовной культуры, в том числе поступающую по каналам сетевых комм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</w:t>
            </w:r>
          </w:p>
        </w:tc>
      </w:tr>
      <w:tr w:rsidR="00EF41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знаниями об экономике как науке и хозяйстве; роли государства в экономике, в том числе государственной политике поддержки малого бизнеса и предпринимательства, конкуренции и импортозамещения; особенностях рыночных отношений в современной экономике; роли го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сударственного бюджета в реализации полномочий органов государственной власти, механизмах принятия бюджетных решений; особенностях профессиональной деятельности в экономической и финансовой сферах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«Экономическая жизнь общества»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тных и письменных высказываний, включая понятия: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экономического роста, механизмы государственного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регулирования экономики, международное разделение труда;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различные смыслы многозначных понятий, в том числе: экономика, собственность; 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термины, отражающие явления и процессы социальной действительности, в том числе: виды налоговых систем, издержек производства, безработицы, финансовых услуг, типы и виды рыночных структур, факторы производства, источники финансирования предприятий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и конкретизировать примерами причинно-следственные, функциональные, иерархические и другие связи экономической деятельности и проблем устойчивого развития, макроэкономических показателей и качества жизни, спроса и п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редложения;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экономической сфере жизни российского общества, инфляции, безработицы; экономические функции государства, Центрального банка Российской Федерации, налоговой системы Российской Федерации, пр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едпринимательства;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социальных явлений и процессов в социальных науках, включа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Применять знания, полученные при</w:t>
            </w:r>
            <w:r w:rsidRPr="00E56C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изучении раздела «Экономическая жизнь общества», для анализа социальной информации о проблемах и современных тенденциях, направлениях и механизмах экономического развития, полученной из источников разного типа, включая официальные публикации на интернет-р</w:t>
            </w:r>
            <w:r w:rsidRPr="00E56C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социальной информации, представленной в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знаковых системах, извлекать информацию из неадаптирован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здела «Экономическая жизнь общества»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об экономической жизни общества, представлять её результаты в виде завершённых проектов, презентаций, творческих раб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«Экономическая жизнь общества»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Формулировать, основываясь на социальн</w:t>
            </w:r>
            <w:r w:rsidRPr="00E56C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ых ценностях и приобретённых знаниях об экономической жизни общества, собственные суждения и аргументы по проблемам роли государства в экономике, путей достижения экономического роста, взаимосвязи экономической свободы и социальной ответственности;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конкрет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изировать теоретические положения, в том числе об использовании мер государственной поддержки малого и среднего предпринимательства в Российской Федерации, выборе способов рационального экономического поведения людей, особенностях труда молодёжи в условиях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конкуренции на рынке труда,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финансах и бюджетном регулировании при пользовании финансовыми услугами и инструментами, в том числе на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авил личной финансовой безопасности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социальны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 явлений, содержащиеся в источниках информации; давать оценку действиям людей в типичных (модельных) ситуациях с точки зрения социальных норм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оценивать практические ситуации и принимать решения, выявлять с помощью полученных знаний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ической рациональности; осознавать неприемлемость антиобщественного поведения, опасность алкоголизма и наркомании</w:t>
            </w:r>
          </w:p>
        </w:tc>
      </w:tr>
    </w:tbl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Default="00666B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F4158" w:rsidRDefault="00EF415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/>
              <w:ind w:left="243"/>
              <w:rPr>
                <w:lang w:val="ru-RU"/>
              </w:rPr>
            </w:pPr>
            <w:r w:rsidRPr="00E56C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F41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 социальной структуре общества, критериях социальной стратификации; формах и факторах социальной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мобильности в 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области поддержки семьи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«Социальная сфера»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ификация, социальное неравенство, 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тий, в том числе: социальная справедливость, социальный институт;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ности и группы, виды социальной мобильности, типы семьи, социальные нормы, социальные конфликты, формы социальных девиаций, виды миграционных процессов в современном мире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причинно-следственные, функциональные,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иерархические и другие связи при описании социальной структуры;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социальной, политической и других сфер жизни общества; права и морали;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социальной сфере, возрастания социал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ьной мобильности, сохранения социального неравенства, социальных конфликтов, отклоняющегося (девиантного) поведения; 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функции семьи, социальных норм, включая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нормы права; социального контроля; 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помощью различных знаковых систем, в том числе в таблицах, схемах, диаграммах, графиках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социальной сферы жизни общества, включая универсальные методы науки, а также специальные методы социального познания, в том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«Социальная сфера», для анализа социальной информации о социальном развитии российского общества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информации, представл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бщении, выделять факты, выводы, оценочные суждения, мнения при изучении раздела «Социальная сфера»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проектную деятельность с использованием полученных знаний о структуре общества, социальных отношениях,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й и тезисный планы развёрнутых ответов; анализировать неадаптированные тексты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ентации в актуальных общественных событиях, определения личной гражданской позиции; осознания роли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непрерывного образования; использовать средства информационно-коммуникационных технологий в решении различных задач при изучении раздела «Социальная сфера»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мобильности, её форм и каналов в современном российском обществе; миграционны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 процессов; тенденций развития семьи;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ключевые понятия, теоретические положения, в том числе о социальной структуре российского общества, роли семьи в жизни личности и в развитии общества;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 о конституци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социально незащищённых слоёв общества и мерах социальной поддержки семьи в Российской Федерации фа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ктами социальной действительности, модельными ситуациями, примерами из личного социального опыта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социальных отношений, в том числе поступающую по каналам сетевых коммуникаций, определять степень достоверно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сти информации; соотносить различные оценки социального взаимодействия,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  <w:tr w:rsidR="00EF41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знаниями о структуре и функциях политической системы 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бщества, направлениях государственной политики Российской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Федерации; конституционном статусе и полномочиях органов государственной власти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российские духовно-нравственные ценности, в том числе ценности человеческой жизни, патриотизма и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ьтуры России и традиций народов России, общественной стабильности и целостности государства на примерах раздела «Политическая сфера»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определять смысл, различать признаки научных понятий и использовать понятийный аппарат при анализе и оценке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социальных явлений при изложении собственных суждений и построении устных и письменных высказываний, включая понятия: политическая власть, политический институт, политические отношения, политическая система, государство, национальная безопасность, политиче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ская культура, политическая элита, политическое лидерство, политический процесс;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власть;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и типологизировать на основе предложенных критериев используемые в социальных науках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понятия и термины, отражающие социальные явления и процессы, в том числе: формы государства, политические партии, виды политического лидерства, избирательных и партийных систем, политических идеологий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причинно-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следственные, функциональные, иерархические и другие связи при описании формы государства, политической культуры личности и её политического поведения;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социальной, политической и других сфер жизни общества;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чины и последствия преобразований в политической сфере, абсентеизма, коррупции;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функции государства, субъектов и органов государственной власти в Российской Федерации, политических партий, средств массовой информации в политической жизни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щества; 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социальной, политической сферы жизни общества, включая универсальные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знания, полученные при изучении раздела «Политическая сфера», для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анализа социальной информации о политическом развитии российского общества, направлениях государственной политики в Российской Федерации, полученной из источников разного типа, включая официальные публикации на Интернет-ресурсах государственных органов, но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рмативные правовые акты, государственные документы стратегического характера, публикации в СМИ;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политической информации, представленной в различных знаковых системах, извлекать информацию из неадаптированных источников, вести целенаправл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«Политическая сфера»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существлять учебно-исследовательскую и проектную деятельность с использованием полученных знаний о политической сфере, представлять её результаты в виде завершённых проектов, презентаций, творческих работ социальной и междисциплинарной направленности; гото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вить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политические знания для взаимодействия с предста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вителями других национальностей и культур в целях успешного выполнения типичных социальных ролей, ориентации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актуальных общественных событиях, определения личной гражданской позиции; осознания роли непрерывного образования; использовать средства информац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ионно-коммуникационных технологий в решении различных задач при изучении раздела «Политическая сфера»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тов политики в политическом процессе, опасности коррупции и необходимости борьбы с ней;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ключевые понятия, теоретические положения, в том числе об особенностях политической власти, структуре политической системы; роли сети Интернета в современн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ой политической коммуникации;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конкретизировать теоретические положения о федеративном устройстве и политической системе Российской Федерации на современном этапе, государственном суверенитете; избирательной системе в Российской Федерации, государственной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службе и статусе государственного служащего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политической жизни общества, в том числе поступающую по канала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(модельных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) ситуациях с точки зрения социальных норм, в том числе норм морали и права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Прав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овое регулирование общественных отношений в Российской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знаниями о праве как социальном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вном и уголовном судопроизводстве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раздела «Правовое регулирование общественных отношений в Российской Федерации»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остроении устных и письменных высказываний, включая понятия: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оцесс, правовой статус, гражданство Российской Федерации, налог;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социальны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 явления и процессы, в том числе: правовые нормы, отрасли и институты права, источники права, нормативные правовые акты, виды правовых отношений, правонарушения; виды юридической ответственности, права и свободы человека и гражданина Российской Федерации,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конституционные обязанности гражданина Российской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Федерации, способы защиты гражданских прав, правоохранительные органы, организационно-правовые формы юридических лиц, права и обязанности родителей и детей, права и обязанности работников и работодателей,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дисциплинарные взыскания, налоги и сборы в Российской Федерации, права и обязанности налогоплательщиков, виды административных правонарушений и наказаний, экологические правонарушения, способы защиты права на благоприятную окружающую среду, виды преступлен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ий, виды наказаний в уголовном праве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причинно-следственные, функциональные, иерархические и другие связи при описании системы права, нормативно-правовых актов, прав, свобод и обязанностей;</w:t>
            </w:r>
          </w:p>
          <w:p w:rsidR="00EF4158" w:rsidRPr="00E56C78" w:rsidRDefault="00666B0B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      </w:r>
          </w:p>
          <w:p w:rsidR="00EF4158" w:rsidRPr="00E56C78" w:rsidRDefault="00666B0B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правовом регулировании общественных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отношений в Российской Федерации, правонарушения и юридической ответственности за него, коррупции;</w:t>
            </w:r>
          </w:p>
          <w:p w:rsidR="00EF4158" w:rsidRPr="00E56C78" w:rsidRDefault="00666B0B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правоохранительных органов;</w:t>
            </w:r>
          </w:p>
          <w:p w:rsidR="00EF4158" w:rsidRPr="00E56C78" w:rsidRDefault="00666B0B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отражать связи социальных объектов и явлений с помощью различных знаковых систем, в том числе в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таблицах, схемах, диаграммах, графиках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социальной, политической сфер жизни общества, включая универсальные методы науки, а также специальные методы социального познания, в том числе социологические опросы, биогра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фический, сравнительно-правовой метод, политическое прогнозирование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«Правовое регулирование общественных отношений в Российской Федерации», для анализа социальной информации о правовом регулировании об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осуществлять поиск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различать отдельные компоненты в информационном сообщении, выделять факты, выводы, оценочные суждения, мнения при изучении раздела «Правовое регулирование общественных отношений в Российской Федерации»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ю деятельность с использованием полученных знаний о правовом регулировании и законодательстве Российской Федерации, представлять её результаты в виде завершённых проектов, презентаций, творческих работ социальной и междисциплинарной направленности; подгота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вливать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правовые знания для взаимодействия с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нформационно-коммуникационных технологий в решении различных задач при изучении раздела «Правовое регулирование общественных отношений в Российской Федерации»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ценностей и приобретённых знаний собственные суждения и 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ргументы о соотношении прав и свобод человека с обязанностями и правовой ответственностью;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использовать ключевые понятия, теоретические положения, в том числе о необходимости поддержания законности и правопорядка, юридической ответственности за совершение </w:t>
            </w:r>
            <w:r w:rsidRPr="00E56C78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правонарушений, механизмах защиты прав человека, особенностях трудовых правоотношений несовершеннолетних работников, особенностях уголовной ответственности несовершеннолетних, для объяснения явлений социальной действительности;</w:t>
            </w:r>
          </w:p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конкретизировать теоретическ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ие положения об основах конституционного строя Российской Федерации; субъектах гражданских правоотношений; юридической ответственности и её видах; правовом регулировании оказания образовательных услуг; порядке приёма на работу, заключения и расторжения тру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уголовного процесса, гражданского процесса фак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тами социальной действительности, модельными ситуациями, примерами из личного социального опыта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социальных отношений, пол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жащиеся в источниках информации; давать оценку действиям людей типичных (модельных) ситуациях с точки зрения социальных норм, в том числе норм морали и права</w:t>
            </w:r>
          </w:p>
        </w:tc>
      </w:tr>
      <w:tr w:rsidR="00EF4158" w:rsidRPr="00E56C7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оценивать и принимать решения, выявлять с помощью полученных знаний наиболее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иемлемость антиобщественного поведения, опасность алкоголизма и наркомании</w:t>
            </w:r>
          </w:p>
        </w:tc>
      </w:tr>
    </w:tbl>
    <w:p w:rsidR="00EF4158" w:rsidRPr="00E56C78" w:rsidRDefault="00EF4158">
      <w:pPr>
        <w:rPr>
          <w:lang w:val="ru-RU"/>
        </w:rPr>
        <w:sectPr w:rsidR="00EF4158" w:rsidRPr="00E56C78">
          <w:pgSz w:w="11906" w:h="16383"/>
          <w:pgMar w:top="1134" w:right="850" w:bottom="1134" w:left="1701" w:header="720" w:footer="720" w:gutter="0"/>
          <w:cols w:space="720"/>
        </w:sectPr>
      </w:pPr>
    </w:p>
    <w:p w:rsidR="00EF4158" w:rsidRDefault="00666B0B">
      <w:pPr>
        <w:spacing w:before="199" w:after="199"/>
        <w:ind w:left="120"/>
      </w:pPr>
      <w:bookmarkStart w:id="10" w:name="block-7268725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F4158" w:rsidRDefault="00EF4158">
      <w:pPr>
        <w:spacing w:before="199" w:after="199"/>
        <w:ind w:left="120"/>
      </w:pPr>
    </w:p>
    <w:p w:rsidR="00EF4158" w:rsidRDefault="00666B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F4158" w:rsidRDefault="00EF4158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как система. Общественные отношения. Связи между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подсистемами и элементами общества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</w:t>
            </w:r>
            <w:r>
              <w:rPr>
                <w:rFonts w:ascii="Times New Roman" w:hAnsi="Times New Roman"/>
                <w:color w:val="000000"/>
                <w:sz w:val="24"/>
              </w:rPr>
              <w:t>ществе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Противоречивый характер прогресса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Глобализация и её противоречивые последствия. Российское общество и человек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результат биологической и социокультурной эволюции. Влияние социокультурных факторов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обществе. Коммуникативные качества личности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Общественное и индиви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дуальное сознание. Самосознание и социальное поведение.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Мировоззрение, его роль в жизнедеятельности человека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и её структура. Мотивация деятельности. Потребности и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интересы. Многообразие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 человека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мира. Чувственное и рациональное познание. Знание как результат познавательной деятельности, его виды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Мышление, его формы и методы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Понятие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истины, её критерии. Абсолютная, относительная истина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Духовная деятельность человека. Духовные ценности российского общества. Материальная и духовная культура. Формы культуры. Народная, </w:t>
            </w:r>
            <w:r w:rsidRPr="00E56C7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lastRenderedPageBreak/>
              <w:t>массовая и элитарная культура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Молодёжная субкультура. Контркультура. Функции культуры. Культурное многообразие современного общества. Диалог культур.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российской культуры в формирование ценностей современного общества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Мораль как общечеловеческая ценность и социальный регулято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 морали. Гражданственность. Патриотизм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Наука. Функции науки. В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самообразования. Цифровые образовательные ресурсы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Религия, её роль в жизни общества и человека. Мировые и национальные религии. Значение поддержания межконфессионально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, искусства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Рыночный спрос. Закон спроса. Эластичность спроса. Рыночное пре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дложение. Закон предложения. Эластичность предложения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Функционирование рынков. Рынки труда, капитала, земли, информации.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Государственное регулирование рынков. Конкуренция и монополия. Государственная политика по развитию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Антимонопольное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 в Российской Федерации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Особенности труда молодёжи. Деятельность профсоюзов. Занятость и безработица. Причины и виды безработицы. Государственная политика Российской Федерации в област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и занятости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Предприятие в экономике. Цели предприятия.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Факторы производства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Альтернативная стоимость, способы и источники финансирования предприятий.</w:t>
            </w:r>
            <w:r w:rsidRPr="00E56C7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Издержки, их виды. Выручка, прибыль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Поддержка малого и среднего предпринимательства в Российской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рынок. Финансовые институты. Банки. Банковская система. Центральный банк Российской Федерации: задачи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Цифровые финансовые услуги. Финансовые 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>и финансовая безопасность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Денежные агрегаты. Монетарная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Инфляция: причины, виды, последствия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и государство. Экономические функции государства. Общественные блага. Внешние эффекты. Цифровизация экономики в Россий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ской Федерации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EF415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Налоговая система Российской Федерации. Функции налогов. Система налогов и сборов в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Налоговые льготы и вычеты. Фискальная политика государства.</w:t>
            </w:r>
          </w:p>
        </w:tc>
      </w:tr>
      <w:tr w:rsidR="00EF4158" w:rsidRPr="00E56C7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внешней торговли</w:t>
            </w:r>
          </w:p>
        </w:tc>
      </w:tr>
    </w:tbl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Default="00666B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EF4158" w:rsidRDefault="00EF415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401"/>
      </w:tblGrid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сфера.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общности, группы, их типы. Социальная структура российского общества. Государственная поддержка социально незащищённых слоёв общества в Российской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стратификация, её критерии. Социальное неравенство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Семья и брак. Функции и типы семьи.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Семья как важнейший социальный институт. Тенденции развития семьи в современном мире.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государства многодетным семьям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Миграционные процессы в современном мире. Этнические общности. Нации 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межнациональные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Российской Федерации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(девиантное) поведение. Формы социальных девиаций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. Конформизм. Социальный контроль и самоконтроль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социолога, социального психолога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институты. Политическая деятельность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государства: форма правления, форма государственного (территориального) устройства, политический режим.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форм государства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Феде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ративное устройство Российской Федерации. Субъекты государственной власти в Российской Федерации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Российской Федерации. Государственная служба и статус государственного служащего.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Опасность коррупции, антикоррупционная поли</w:t>
            </w:r>
            <w:r>
              <w:rPr>
                <w:rFonts w:ascii="Times New Roman" w:hAnsi="Times New Roman"/>
                <w:color w:val="000000"/>
                <w:sz w:val="24"/>
              </w:rPr>
              <w:t>тика государства, механизмы противодействия коррупции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личности.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поведение. Политическое участие. Политический процесс и участие в нём субъектов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Формы участия граждан в политике. Причины абсентеизма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идейно-политические течения современности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 как субъекты политики, их функции, виды. </w:t>
            </w:r>
            <w:r>
              <w:rPr>
                <w:rFonts w:ascii="Times New Roman" w:hAnsi="Times New Roman"/>
                <w:color w:val="000000"/>
                <w:sz w:val="24"/>
              </w:rPr>
              <w:t>Типы партийных систем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мажоритарная,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элита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общественных отношений в Российской Федерации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в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системе социальных норм. Источники права. Нормативные правовые акты, их виды.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и законодательный процесс в Российской Федерации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Правоотношения, их субъекты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правоохранительных органов Российской Федерации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Личные (гражданские), политические, социально-экономические и культурны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право. Гражданские правоотношения. Субъекты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гражданского права. Организационно-правовые формы юридических лиц. Особенности правового статуса несовершеннолетних. Гражданская дееспособность несовершеннолетних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Порядок и условия заключения и расторжения брака. Правовое регулировани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е отношений супругов. Права и обязанности родителей и детей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работу, заключения и расторжения трудового договора. Права и обязанности работников и работодателей. Дисциплинарная ответственность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Защита трудовых прав работников.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трудовых правоотношений с участием несовершеннолетних работников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Права и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налогоплательщиков. Ответственность за налоговые правонарушения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Федеральный закон от 29.12.2012 № 273-ФЗ «Об образовании в Российской Федерации». Порядок приёма на обучение в образовательные организации среднего профессионального и высшег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о образования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Уголовное право. Основные принципы уголовного права. Понятие преступления и виды преступлений. Уголовная ответственность, её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цели, виды наказаний в уголовном праве. Особенности уголовной ответственности несовершеннолетних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Уголовный процесс, его принципы и стадии.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споры, порядок их рассмотрения. Основные принципы гражданского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процесса. Участники гражданского процесса</w:t>
            </w:r>
          </w:p>
        </w:tc>
      </w:tr>
      <w:tr w:rsidR="00EF41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Экологическое законодательство. </w:t>
            </w: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правонарушения. Способы защиты права на благоприятную окружающую среду</w:t>
            </w:r>
          </w:p>
        </w:tc>
      </w:tr>
      <w:tr w:rsidR="00EF4158" w:rsidRPr="00E56C7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F4158" w:rsidRDefault="00666B0B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EF4158" w:rsidRPr="00E56C78" w:rsidRDefault="00666B0B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56C78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образование, юристы как социально-профессиональная группа</w:t>
            </w:r>
          </w:p>
        </w:tc>
      </w:tr>
    </w:tbl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EF4158">
      <w:pPr>
        <w:rPr>
          <w:lang w:val="ru-RU"/>
        </w:rPr>
        <w:sectPr w:rsidR="00EF4158" w:rsidRPr="00E56C78">
          <w:pgSz w:w="11906" w:h="16383"/>
          <w:pgMar w:top="1134" w:right="850" w:bottom="1134" w:left="1701" w:header="720" w:footer="720" w:gutter="0"/>
          <w:cols w:space="720"/>
        </w:sectPr>
      </w:pPr>
    </w:p>
    <w:p w:rsidR="00EF4158" w:rsidRPr="00E56C78" w:rsidRDefault="00666B0B">
      <w:pPr>
        <w:spacing w:after="0"/>
        <w:ind w:left="120"/>
        <w:rPr>
          <w:lang w:val="ru-RU"/>
        </w:rPr>
      </w:pPr>
      <w:bookmarkStart w:id="11" w:name="block-72687253"/>
      <w:bookmarkEnd w:id="10"/>
      <w:r w:rsidRPr="00E56C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ТРЕБОВАНИЯ К РЕЗУЛЬТАТАМ ОСВОЕНИЯ ОБРАЗОВАТЕЛЬНОЙ ПРОГРАММЫ </w:t>
      </w: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EF4158">
      <w:pPr>
        <w:rPr>
          <w:lang w:val="ru-RU"/>
        </w:rPr>
        <w:sectPr w:rsidR="00EF4158" w:rsidRPr="00E56C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4158" w:rsidRPr="00E56C78" w:rsidRDefault="00666B0B">
      <w:pPr>
        <w:spacing w:after="0"/>
        <w:ind w:left="120"/>
        <w:rPr>
          <w:lang w:val="ru-RU"/>
        </w:rPr>
      </w:pPr>
      <w:bookmarkStart w:id="12" w:name="block-72687255"/>
      <w:bookmarkEnd w:id="11"/>
      <w:r w:rsidRPr="00E56C7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F4158" w:rsidRPr="00E56C78" w:rsidRDefault="00666B0B">
      <w:pPr>
        <w:spacing w:after="0" w:line="480" w:lineRule="auto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F4158" w:rsidRPr="00E56C78" w:rsidRDefault="00666B0B">
      <w:pPr>
        <w:spacing w:after="0" w:line="480" w:lineRule="auto"/>
        <w:ind w:left="120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• Обществознание. 10 класс. Боголюбов Л.Н., Лазебникова А.Ю., Матвеев А.И. и др.; под редакцией Боголюбова Л.Н., Лазебниковой А.Ю. Акционерное общество «Из</w:t>
      </w:r>
      <w:r w:rsidRPr="00E56C78">
        <w:rPr>
          <w:rFonts w:ascii="Times New Roman" w:hAnsi="Times New Roman"/>
          <w:color w:val="000000"/>
          <w:sz w:val="28"/>
          <w:lang w:val="ru-RU"/>
        </w:rPr>
        <w:t>дательство «Просвещение»</w:t>
      </w:r>
      <w:r w:rsidRPr="00E56C78">
        <w:rPr>
          <w:sz w:val="28"/>
          <w:lang w:val="ru-RU"/>
        </w:rPr>
        <w:br/>
      </w:r>
      <w:bookmarkStart w:id="13" w:name="709e4831-5c1b-44e3-bddb-9944ecb0fbbd"/>
      <w:r w:rsidRPr="00E56C78">
        <w:rPr>
          <w:rFonts w:ascii="Times New Roman" w:hAnsi="Times New Roman"/>
          <w:color w:val="000000"/>
          <w:sz w:val="28"/>
          <w:lang w:val="ru-RU"/>
        </w:rPr>
        <w:t xml:space="preserve"> • Обществознание. 11 класс. Боголюбов Л.Н., Городецкая Н.И., Лазебникова А.Ю. и др.; под редакцией Боголюбова Л.Н., Лазебниковой А.Ю. Акционерное общество «Издательство «Просвещение»</w:t>
      </w:r>
      <w:bookmarkEnd w:id="13"/>
    </w:p>
    <w:p w:rsidR="00EF4158" w:rsidRPr="00E56C78" w:rsidRDefault="00EF4158">
      <w:pPr>
        <w:spacing w:after="0" w:line="480" w:lineRule="auto"/>
        <w:ind w:left="120"/>
        <w:rPr>
          <w:lang w:val="ru-RU"/>
        </w:rPr>
      </w:pPr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 w:line="480" w:lineRule="auto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F4158" w:rsidRPr="00E56C78" w:rsidRDefault="00666B0B">
      <w:pPr>
        <w:spacing w:after="0" w:line="480" w:lineRule="auto"/>
        <w:ind w:left="120"/>
        <w:rPr>
          <w:lang w:val="ru-RU"/>
        </w:rPr>
      </w:pPr>
      <w:r w:rsidRPr="00E56C78">
        <w:rPr>
          <w:rFonts w:ascii="Times New Roman" w:hAnsi="Times New Roman"/>
          <w:color w:val="000000"/>
          <w:sz w:val="28"/>
          <w:lang w:val="ru-RU"/>
        </w:rPr>
        <w:t>Обществозн</w:t>
      </w:r>
      <w:r w:rsidRPr="00E56C78">
        <w:rPr>
          <w:rFonts w:ascii="Times New Roman" w:hAnsi="Times New Roman"/>
          <w:color w:val="000000"/>
          <w:sz w:val="28"/>
          <w:lang w:val="ru-RU"/>
        </w:rPr>
        <w:t>ание. Поурочные разработки. 10, 11 класс: пособие для учителей: базовый уровень / под ред. Л.Н.Боголюбова. - М.: Просвещение</w:t>
      </w:r>
      <w:r w:rsidRPr="00E56C78">
        <w:rPr>
          <w:sz w:val="28"/>
          <w:lang w:val="ru-RU"/>
        </w:rPr>
        <w:br/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Школьный словарь по обществознанию: 10-11 классы / Ю.И. Аверьянов, Л.Н. Боголюбов, Н.И. Городецкая ; под ред. Л.Н. Боголюбова, Ю.И</w:t>
      </w:r>
      <w:r w:rsidRPr="00E56C78">
        <w:rPr>
          <w:rFonts w:ascii="Times New Roman" w:hAnsi="Times New Roman"/>
          <w:color w:val="000000"/>
          <w:sz w:val="28"/>
          <w:lang w:val="ru-RU"/>
        </w:rPr>
        <w:t>. Аверьянова. - М. : Просвещение</w:t>
      </w:r>
      <w:r w:rsidRPr="00E56C78">
        <w:rPr>
          <w:sz w:val="28"/>
          <w:lang w:val="ru-RU"/>
        </w:rPr>
        <w:br/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Обществознание. 9-11 классы: тестовые задания/авт.- сост. В.С. Медведева</w:t>
      </w:r>
      <w:r w:rsidRPr="00E56C78">
        <w:rPr>
          <w:sz w:val="28"/>
          <w:lang w:val="ru-RU"/>
        </w:rPr>
        <w:br/>
      </w:r>
      <w:bookmarkStart w:id="14" w:name="dcea5136-80d8-47bb-9b1f-b5edf5e0a69b"/>
      <w:bookmarkEnd w:id="14"/>
    </w:p>
    <w:p w:rsidR="00EF4158" w:rsidRPr="00E56C78" w:rsidRDefault="00EF4158">
      <w:pPr>
        <w:spacing w:after="0"/>
        <w:ind w:left="120"/>
        <w:rPr>
          <w:lang w:val="ru-RU"/>
        </w:rPr>
      </w:pPr>
    </w:p>
    <w:p w:rsidR="00EF4158" w:rsidRPr="00E56C78" w:rsidRDefault="00666B0B">
      <w:pPr>
        <w:spacing w:after="0" w:line="480" w:lineRule="auto"/>
        <w:ind w:left="120"/>
        <w:rPr>
          <w:lang w:val="ru-RU"/>
        </w:rPr>
      </w:pPr>
      <w:r w:rsidRPr="00E56C7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F4158" w:rsidRPr="00E56C78" w:rsidRDefault="00666B0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E56C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E56C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56C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6C78">
        <w:rPr>
          <w:rFonts w:ascii="Times New Roman" w:hAnsi="Times New Roman"/>
          <w:color w:val="000000"/>
          <w:sz w:val="28"/>
          <w:lang w:val="ru-RU"/>
        </w:rPr>
        <w:t>/</w:t>
      </w:r>
      <w:r w:rsidRPr="00E56C78">
        <w:rPr>
          <w:sz w:val="28"/>
          <w:lang w:val="ru-RU"/>
        </w:rPr>
        <w:br/>
      </w:r>
      <w:r w:rsidRPr="00E56C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56C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E56C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56C78">
        <w:rPr>
          <w:rFonts w:ascii="Times New Roman" w:hAnsi="Times New Roman"/>
          <w:color w:val="000000"/>
          <w:sz w:val="28"/>
          <w:lang w:val="ru-RU"/>
        </w:rPr>
        <w:t>/</w:t>
      </w:r>
      <w:r w:rsidRPr="00E56C78">
        <w:rPr>
          <w:sz w:val="28"/>
          <w:lang w:val="ru-RU"/>
        </w:rPr>
        <w:br/>
      </w:r>
      <w:r w:rsidRPr="00E56C78">
        <w:rPr>
          <w:sz w:val="28"/>
          <w:lang w:val="ru-RU"/>
        </w:rPr>
        <w:lastRenderedPageBreak/>
        <w:br/>
      </w:r>
      <w:bookmarkStart w:id="15" w:name="e48e3838-66c0-4f00-a186-00a1e3eb44f5"/>
      <w:bookmarkEnd w:id="15"/>
    </w:p>
    <w:p w:rsidR="00EF4158" w:rsidRPr="00E56C78" w:rsidRDefault="00EF4158">
      <w:pPr>
        <w:rPr>
          <w:lang w:val="ru-RU"/>
        </w:rPr>
        <w:sectPr w:rsidR="00EF4158" w:rsidRPr="00E56C7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66B0B" w:rsidRPr="00E56C78" w:rsidRDefault="00666B0B">
      <w:pPr>
        <w:rPr>
          <w:lang w:val="ru-RU"/>
        </w:rPr>
      </w:pPr>
    </w:p>
    <w:sectPr w:rsidR="00666B0B" w:rsidRPr="00E56C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67D3"/>
    <w:multiLevelType w:val="multilevel"/>
    <w:tmpl w:val="95B86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45473"/>
    <w:multiLevelType w:val="multilevel"/>
    <w:tmpl w:val="0480F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F12722"/>
    <w:multiLevelType w:val="multilevel"/>
    <w:tmpl w:val="EFE84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225B48"/>
    <w:multiLevelType w:val="multilevel"/>
    <w:tmpl w:val="5A640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9F0BD3"/>
    <w:multiLevelType w:val="multilevel"/>
    <w:tmpl w:val="BAEEC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4D10B4"/>
    <w:multiLevelType w:val="multilevel"/>
    <w:tmpl w:val="041E6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8F191A"/>
    <w:multiLevelType w:val="multilevel"/>
    <w:tmpl w:val="4B8EF8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02237B"/>
    <w:multiLevelType w:val="multilevel"/>
    <w:tmpl w:val="D046A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632BDA"/>
    <w:multiLevelType w:val="multilevel"/>
    <w:tmpl w:val="16B46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F024AA"/>
    <w:multiLevelType w:val="multilevel"/>
    <w:tmpl w:val="78C245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A2176F"/>
    <w:multiLevelType w:val="multilevel"/>
    <w:tmpl w:val="5130025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2E6E0D"/>
    <w:multiLevelType w:val="multilevel"/>
    <w:tmpl w:val="699AA8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126C12"/>
    <w:multiLevelType w:val="multilevel"/>
    <w:tmpl w:val="9E28C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B84CEB"/>
    <w:multiLevelType w:val="multilevel"/>
    <w:tmpl w:val="10526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CB7F4E"/>
    <w:multiLevelType w:val="multilevel"/>
    <w:tmpl w:val="493A8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751640"/>
    <w:multiLevelType w:val="multilevel"/>
    <w:tmpl w:val="76923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162676"/>
    <w:multiLevelType w:val="multilevel"/>
    <w:tmpl w:val="4D8C7FE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5F3348"/>
    <w:multiLevelType w:val="multilevel"/>
    <w:tmpl w:val="422CF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6D3851"/>
    <w:multiLevelType w:val="multilevel"/>
    <w:tmpl w:val="94C26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C231B8"/>
    <w:multiLevelType w:val="multilevel"/>
    <w:tmpl w:val="447475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D3F200F"/>
    <w:multiLevelType w:val="multilevel"/>
    <w:tmpl w:val="140A35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0C5422"/>
    <w:multiLevelType w:val="multilevel"/>
    <w:tmpl w:val="CDBA10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4846A2"/>
    <w:multiLevelType w:val="multilevel"/>
    <w:tmpl w:val="E0640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4"/>
  </w:num>
  <w:num w:numId="3">
    <w:abstractNumId w:val="19"/>
  </w:num>
  <w:num w:numId="4">
    <w:abstractNumId w:val="12"/>
  </w:num>
  <w:num w:numId="5">
    <w:abstractNumId w:val="21"/>
  </w:num>
  <w:num w:numId="6">
    <w:abstractNumId w:val="5"/>
  </w:num>
  <w:num w:numId="7">
    <w:abstractNumId w:val="7"/>
  </w:num>
  <w:num w:numId="8">
    <w:abstractNumId w:val="22"/>
  </w:num>
  <w:num w:numId="9">
    <w:abstractNumId w:val="20"/>
  </w:num>
  <w:num w:numId="10">
    <w:abstractNumId w:val="4"/>
  </w:num>
  <w:num w:numId="11">
    <w:abstractNumId w:val="18"/>
  </w:num>
  <w:num w:numId="12">
    <w:abstractNumId w:val="9"/>
  </w:num>
  <w:num w:numId="13">
    <w:abstractNumId w:val="6"/>
  </w:num>
  <w:num w:numId="14">
    <w:abstractNumId w:val="13"/>
  </w:num>
  <w:num w:numId="15">
    <w:abstractNumId w:val="17"/>
  </w:num>
  <w:num w:numId="16">
    <w:abstractNumId w:val="0"/>
  </w:num>
  <w:num w:numId="17">
    <w:abstractNumId w:val="16"/>
  </w:num>
  <w:num w:numId="18">
    <w:abstractNumId w:val="11"/>
  </w:num>
  <w:num w:numId="19">
    <w:abstractNumId w:val="2"/>
  </w:num>
  <w:num w:numId="20">
    <w:abstractNumId w:val="10"/>
  </w:num>
  <w:num w:numId="21">
    <w:abstractNumId w:val="8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F4158"/>
    <w:rsid w:val="00666B0B"/>
    <w:rsid w:val="00E56C78"/>
    <w:rsid w:val="00EF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F20D"/>
  <w15:docId w15:val="{91C99F25-5C52-4225-A833-873A73D5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cf2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aa52" TargetMode="External"/><Relationship Id="rId68" Type="http://schemas.openxmlformats.org/officeDocument/2006/relationships/hyperlink" Target="https://m.edsoo.ru/f5ecbd30" TargetMode="External"/><Relationship Id="rId84" Type="http://schemas.openxmlformats.org/officeDocument/2006/relationships/hyperlink" Target="https://m.edsoo.ru/f5ecf408" TargetMode="External"/><Relationship Id="rId89" Type="http://schemas.openxmlformats.org/officeDocument/2006/relationships/hyperlink" Target="https://m.edsoo.ru/f5ecdaf4" TargetMode="External"/><Relationship Id="rId112" Type="http://schemas.openxmlformats.org/officeDocument/2006/relationships/hyperlink" Target="https://m.edsoo.ru/f5ed092a" TargetMode="External"/><Relationship Id="rId133" Type="http://schemas.openxmlformats.org/officeDocument/2006/relationships/hyperlink" Target="https://m.edsoo.ru/f5ed536c" TargetMode="External"/><Relationship Id="rId138" Type="http://schemas.openxmlformats.org/officeDocument/2006/relationships/hyperlink" Target="https://m.edsoo.ru/f84096d8" TargetMode="External"/><Relationship Id="rId154" Type="http://schemas.openxmlformats.org/officeDocument/2006/relationships/hyperlink" Target="https://m.edsoo.ru/f8409be2" TargetMode="External"/><Relationship Id="rId159" Type="http://schemas.openxmlformats.org/officeDocument/2006/relationships/hyperlink" Target="https://m.edsoo.ru/f840bc44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041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b204" TargetMode="External"/><Relationship Id="rId58" Type="http://schemas.openxmlformats.org/officeDocument/2006/relationships/hyperlink" Target="https://m.edsoo.ru/f5ecbbaa" TargetMode="External"/><Relationship Id="rId74" Type="http://schemas.openxmlformats.org/officeDocument/2006/relationships/hyperlink" Target="https://m.edsoo.ru/f5ecc802" TargetMode="External"/><Relationship Id="rId79" Type="http://schemas.openxmlformats.org/officeDocument/2006/relationships/hyperlink" Target="https://m.edsoo.ru/f5ecf598" TargetMode="External"/><Relationship Id="rId102" Type="http://schemas.openxmlformats.org/officeDocument/2006/relationships/hyperlink" Target="https://m.edsoo.ru/f5ed23b0" TargetMode="External"/><Relationship Id="rId123" Type="http://schemas.openxmlformats.org/officeDocument/2006/relationships/hyperlink" Target="https://m.edsoo.ru/f8409a34" TargetMode="External"/><Relationship Id="rId128" Type="http://schemas.openxmlformats.org/officeDocument/2006/relationships/hyperlink" Target="https://m.edsoo.ru/f5ed4444" TargetMode="External"/><Relationship Id="rId144" Type="http://schemas.openxmlformats.org/officeDocument/2006/relationships/hyperlink" Target="https://m.edsoo.ru/f84058f8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hyperlink" Target="https://m.edsoo.ru/7f41c418" TargetMode="External"/><Relationship Id="rId90" Type="http://schemas.openxmlformats.org/officeDocument/2006/relationships/hyperlink" Target="https://m.edsoo.ru/f5ecdd38" TargetMode="External"/><Relationship Id="rId95" Type="http://schemas.openxmlformats.org/officeDocument/2006/relationships/hyperlink" Target="https://m.edsoo.ru/f5ecf7aa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f62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b9c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ad8" TargetMode="External"/><Relationship Id="rId118" Type="http://schemas.openxmlformats.org/officeDocument/2006/relationships/hyperlink" Target="https://m.edsoo.ru/f5ed2efa" TargetMode="External"/><Relationship Id="rId134" Type="http://schemas.openxmlformats.org/officeDocument/2006/relationships/hyperlink" Target="https://m.edsoo.ru/f5ed5538" TargetMode="External"/><Relationship Id="rId139" Type="http://schemas.openxmlformats.org/officeDocument/2006/relationships/hyperlink" Target="https://m.edsoo.ru/f8407658" TargetMode="External"/><Relationship Id="rId80" Type="http://schemas.openxmlformats.org/officeDocument/2006/relationships/hyperlink" Target="https://m.edsoo.ru/f5ecd360" TargetMode="External"/><Relationship Id="rId85" Type="http://schemas.openxmlformats.org/officeDocument/2006/relationships/hyperlink" Target="https://m.edsoo.ru/f5ece8aa" TargetMode="External"/><Relationship Id="rId150" Type="http://schemas.openxmlformats.org/officeDocument/2006/relationships/hyperlink" Target="https://m.edsoo.ru/f84094f8" TargetMode="External"/><Relationship Id="rId155" Type="http://schemas.openxmlformats.org/officeDocument/2006/relationships/hyperlink" Target="https://m.edsoo.ru/f8409dae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d30" TargetMode="External"/><Relationship Id="rId103" Type="http://schemas.openxmlformats.org/officeDocument/2006/relationships/hyperlink" Target="https://m.edsoo.ru/f5ed25d6" TargetMode="External"/><Relationship Id="rId108" Type="http://schemas.openxmlformats.org/officeDocument/2006/relationships/hyperlink" Target="https://m.edsoo.ru/f5ed112c" TargetMode="External"/><Relationship Id="rId124" Type="http://schemas.openxmlformats.org/officeDocument/2006/relationships/hyperlink" Target="https://m.edsoo.ru/f5ed49b2" TargetMode="External"/><Relationship Id="rId129" Type="http://schemas.openxmlformats.org/officeDocument/2006/relationships/hyperlink" Target="https://m.edsoo.ru/f5ed39c2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54" Type="http://schemas.openxmlformats.org/officeDocument/2006/relationships/hyperlink" Target="https://m.edsoo.ru/f5ecbe7a" TargetMode="External"/><Relationship Id="rId62" Type="http://schemas.openxmlformats.org/officeDocument/2006/relationships/hyperlink" Target="https://m.edsoo.ru/f5ecbe7a" TargetMode="External"/><Relationship Id="rId70" Type="http://schemas.openxmlformats.org/officeDocument/2006/relationships/hyperlink" Target="https://m.edsoo.ru/f5ecc3ac" TargetMode="External"/><Relationship Id="rId75" Type="http://schemas.openxmlformats.org/officeDocument/2006/relationships/hyperlink" Target="https://m.edsoo.ru/f5ecc97e" TargetMode="External"/><Relationship Id="rId83" Type="http://schemas.openxmlformats.org/officeDocument/2006/relationships/hyperlink" Target="https://m.edsoo.ru/f5ece56c" TargetMode="External"/><Relationship Id="rId88" Type="http://schemas.openxmlformats.org/officeDocument/2006/relationships/hyperlink" Target="https://m.edsoo.ru/f5ecd950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962" TargetMode="External"/><Relationship Id="rId111" Type="http://schemas.openxmlformats.org/officeDocument/2006/relationships/hyperlink" Target="https://m.edsoo.ru/f5ed0fba" TargetMode="External"/><Relationship Id="rId132" Type="http://schemas.openxmlformats.org/officeDocument/2006/relationships/hyperlink" Target="https://m.edsoo.ru/f5ed3f94" TargetMode="External"/><Relationship Id="rId140" Type="http://schemas.openxmlformats.org/officeDocument/2006/relationships/hyperlink" Target="https://m.edsoo.ru/f8407e0a" TargetMode="External"/><Relationship Id="rId145" Type="http://schemas.openxmlformats.org/officeDocument/2006/relationships/hyperlink" Target="https://m.edsoo.ru/f84085e4" TargetMode="External"/><Relationship Id="rId153" Type="http://schemas.openxmlformats.org/officeDocument/2006/relationships/hyperlink" Target="https://m.edsoo.ru/f8409354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f5eccb04" TargetMode="External"/><Relationship Id="rId57" Type="http://schemas.openxmlformats.org/officeDocument/2006/relationships/hyperlink" Target="https://m.edsoo.ru/f5ecba38" TargetMode="External"/><Relationship Id="rId106" Type="http://schemas.openxmlformats.org/officeDocument/2006/relationships/hyperlink" Target="https://m.edsoo.ru/f5ed0286" TargetMode="External"/><Relationship Id="rId114" Type="http://schemas.openxmlformats.org/officeDocument/2006/relationships/hyperlink" Target="https://m.edsoo.ru/f5ed07a4" TargetMode="External"/><Relationship Id="rId119" Type="http://schemas.openxmlformats.org/officeDocument/2006/relationships/hyperlink" Target="https://m.edsoo.ru/f5ed3274" TargetMode="External"/><Relationship Id="rId127" Type="http://schemas.openxmlformats.org/officeDocument/2006/relationships/hyperlink" Target="https://m.edsoo.ru/f5ed4dae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a7e6" TargetMode="External"/><Relationship Id="rId60" Type="http://schemas.openxmlformats.org/officeDocument/2006/relationships/hyperlink" Target="https://m.edsoo.ru/f5ecceec" TargetMode="External"/><Relationship Id="rId65" Type="http://schemas.openxmlformats.org/officeDocument/2006/relationships/hyperlink" Target="https://m.edsoo.ru/f5ecacd2" TargetMode="External"/><Relationship Id="rId73" Type="http://schemas.openxmlformats.org/officeDocument/2006/relationships/hyperlink" Target="https://m.edsoo.ru/f5ecae26" TargetMode="External"/><Relationship Id="rId78" Type="http://schemas.openxmlformats.org/officeDocument/2006/relationships/hyperlink" Target="https://m.edsoo.ru/f5ecd1d0" TargetMode="External"/><Relationship Id="rId81" Type="http://schemas.openxmlformats.org/officeDocument/2006/relationships/hyperlink" Target="https://m.edsoo.ru/f5ecd5f4" TargetMode="External"/><Relationship Id="rId86" Type="http://schemas.openxmlformats.org/officeDocument/2006/relationships/hyperlink" Target="https://m.edsoo.ru/f5ecd950" TargetMode="External"/><Relationship Id="rId94" Type="http://schemas.openxmlformats.org/officeDocument/2006/relationships/hyperlink" Target="https://m.edsoo.ru/f5ecec2e" TargetMode="External"/><Relationship Id="rId99" Type="http://schemas.openxmlformats.org/officeDocument/2006/relationships/hyperlink" Target="https://m.edsoo.ru/f5ed1bcc" TargetMode="External"/><Relationship Id="rId101" Type="http://schemas.openxmlformats.org/officeDocument/2006/relationships/hyperlink" Target="https://m.edsoo.ru/f5ed218a" TargetMode="External"/><Relationship Id="rId122" Type="http://schemas.openxmlformats.org/officeDocument/2006/relationships/hyperlink" Target="https://m.edsoo.ru/f5ed363e" TargetMode="External"/><Relationship Id="rId130" Type="http://schemas.openxmlformats.org/officeDocument/2006/relationships/hyperlink" Target="https://m.edsoo.ru/f5ed380a" TargetMode="External"/><Relationship Id="rId135" Type="http://schemas.openxmlformats.org/officeDocument/2006/relationships/hyperlink" Target="https://m.edsoo.ru/f5ed5772" TargetMode="External"/><Relationship Id="rId143" Type="http://schemas.openxmlformats.org/officeDocument/2006/relationships/hyperlink" Target="https://m.edsoo.ru/f840876a" TargetMode="External"/><Relationship Id="rId148" Type="http://schemas.openxmlformats.org/officeDocument/2006/relationships/hyperlink" Target="https://m.edsoo.ru/f8409354" TargetMode="External"/><Relationship Id="rId151" Type="http://schemas.openxmlformats.org/officeDocument/2006/relationships/hyperlink" Target="https://m.edsoo.ru/f8408fe4" TargetMode="External"/><Relationship Id="rId156" Type="http://schemas.openxmlformats.org/officeDocument/2006/relationships/hyperlink" Target="https://m.edsoo.ru/f840b7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29e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c8a" TargetMode="External"/><Relationship Id="rId55" Type="http://schemas.openxmlformats.org/officeDocument/2006/relationships/hyperlink" Target="https://m.edsoo.ru/f5ecb36c" TargetMode="External"/><Relationship Id="rId76" Type="http://schemas.openxmlformats.org/officeDocument/2006/relationships/hyperlink" Target="https://m.edsoo.ru/f5ecd1d0" TargetMode="External"/><Relationship Id="rId97" Type="http://schemas.openxmlformats.org/officeDocument/2006/relationships/hyperlink" Target="https://m.edsoo.ru/f5ecfce6" TargetMode="External"/><Relationship Id="rId104" Type="http://schemas.openxmlformats.org/officeDocument/2006/relationships/hyperlink" Target="https://m.edsoo.ru/f5ed27a2" TargetMode="External"/><Relationship Id="rId120" Type="http://schemas.openxmlformats.org/officeDocument/2006/relationships/hyperlink" Target="https://m.edsoo.ru/f84050c4" TargetMode="External"/><Relationship Id="rId125" Type="http://schemas.openxmlformats.org/officeDocument/2006/relationships/hyperlink" Target="https://m.edsoo.ru/f5ed414c" TargetMode="External"/><Relationship Id="rId141" Type="http://schemas.openxmlformats.org/officeDocument/2006/relationships/hyperlink" Target="https://m.edsoo.ru/f8407fe0" TargetMode="External"/><Relationship Id="rId146" Type="http://schemas.openxmlformats.org/officeDocument/2006/relationships/hyperlink" Target="https://m.edsoo.ru/f84091d8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e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c230" TargetMode="External"/><Relationship Id="rId87" Type="http://schemas.openxmlformats.org/officeDocument/2006/relationships/hyperlink" Target="https://m.edsoo.ru/f5ecd1d0" TargetMode="External"/><Relationship Id="rId110" Type="http://schemas.openxmlformats.org/officeDocument/2006/relationships/hyperlink" Target="https://m.edsoo.ru/f5ed0de4" TargetMode="External"/><Relationship Id="rId115" Type="http://schemas.openxmlformats.org/officeDocument/2006/relationships/hyperlink" Target="https://m.edsoo.ru/f5ed2b30" TargetMode="External"/><Relationship Id="rId131" Type="http://schemas.openxmlformats.org/officeDocument/2006/relationships/hyperlink" Target="https://m.edsoo.ru/f5ed3d46" TargetMode="External"/><Relationship Id="rId136" Type="http://schemas.openxmlformats.org/officeDocument/2006/relationships/hyperlink" Target="https://m.edsoo.ru/f84050c4" TargetMode="External"/><Relationship Id="rId157" Type="http://schemas.openxmlformats.org/officeDocument/2006/relationships/hyperlink" Target="https://m.edsoo.ru/f840b8f2" TargetMode="External"/><Relationship Id="rId61" Type="http://schemas.openxmlformats.org/officeDocument/2006/relationships/hyperlink" Target="https://m.edsoo.ru/f5ecd068" TargetMode="External"/><Relationship Id="rId82" Type="http://schemas.openxmlformats.org/officeDocument/2006/relationships/hyperlink" Target="https://m.edsoo.ru/f5ecd7b6" TargetMode="External"/><Relationship Id="rId152" Type="http://schemas.openxmlformats.org/officeDocument/2006/relationships/hyperlink" Target="https://m.edsoo.ru/f84091d8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88a" TargetMode="External"/><Relationship Id="rId77" Type="http://schemas.openxmlformats.org/officeDocument/2006/relationships/hyperlink" Target="https://m.edsoo.ru/f5ecf408" TargetMode="External"/><Relationship Id="rId100" Type="http://schemas.openxmlformats.org/officeDocument/2006/relationships/hyperlink" Target="https://m.edsoo.ru/f5ed1dca" TargetMode="External"/><Relationship Id="rId105" Type="http://schemas.openxmlformats.org/officeDocument/2006/relationships/hyperlink" Target="https://m.edsoo.ru/f5ed0088" TargetMode="External"/><Relationship Id="rId126" Type="http://schemas.openxmlformats.org/officeDocument/2006/relationships/hyperlink" Target="https://m.edsoo.ru/f5ed4b56" TargetMode="External"/><Relationship Id="rId147" Type="http://schemas.openxmlformats.org/officeDocument/2006/relationships/hyperlink" Target="https://m.edsoo.ru/f840608c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514" TargetMode="External"/><Relationship Id="rId72" Type="http://schemas.openxmlformats.org/officeDocument/2006/relationships/hyperlink" Target="https://m.edsoo.ru/f5ecb07e" TargetMode="External"/><Relationship Id="rId93" Type="http://schemas.openxmlformats.org/officeDocument/2006/relationships/hyperlink" Target="https://m.edsoo.ru/f5ecea80" TargetMode="External"/><Relationship Id="rId98" Type="http://schemas.openxmlformats.org/officeDocument/2006/relationships/hyperlink" Target="https://m.edsoo.ru/f5ecfe62" TargetMode="External"/><Relationship Id="rId121" Type="http://schemas.openxmlformats.org/officeDocument/2006/relationships/hyperlink" Target="https://m.edsoo.ru/f5ed347c" TargetMode="External"/><Relationship Id="rId142" Type="http://schemas.openxmlformats.org/officeDocument/2006/relationships/hyperlink" Target="https://m.edsoo.ru/f840838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096" TargetMode="External"/><Relationship Id="rId116" Type="http://schemas.openxmlformats.org/officeDocument/2006/relationships/hyperlink" Target="https://m.edsoo.ru/f5ed2964" TargetMode="External"/><Relationship Id="rId137" Type="http://schemas.openxmlformats.org/officeDocument/2006/relationships/hyperlink" Target="https://m.edsoo.ru/f8405614" TargetMode="External"/><Relationship Id="rId158" Type="http://schemas.openxmlformats.org/officeDocument/2006/relationships/hyperlink" Target="https://m.edsoo.ru/f840ba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19336</Words>
  <Characters>110219</Characters>
  <Application>Microsoft Office Word</Application>
  <DocSecurity>0</DocSecurity>
  <Lines>918</Lines>
  <Paragraphs>258</Paragraphs>
  <ScaleCrop>false</ScaleCrop>
  <Company/>
  <LinksUpToDate>false</LinksUpToDate>
  <CharactersWithSpaces>129297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2025-09-29T10:36:00Z</dcterms:created>
  <dcterms:modified xsi:type="dcterms:W3CDTF">2025-09-29T10:37:00Z</dcterms:modified>
</cp:coreProperties>
</file>